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6BC" w:rsidRDefault="005D76BC" w:rsidP="005D76BC">
      <w:pPr>
        <w:pStyle w:val="ab"/>
        <w:jc w:val="center"/>
      </w:pPr>
      <w:r>
        <w:rPr>
          <w:noProof/>
          <w:lang w:val="en-US" w:eastAsia="en-US"/>
        </w:rPr>
        <w:drawing>
          <wp:anchor distT="0" distB="0" distL="114300" distR="114300" simplePos="0" relativeHeight="251660288" behindDoc="1" locked="0" layoutInCell="1" allowOverlap="1" wp14:anchorId="3F57CD80" wp14:editId="26737AF9">
            <wp:simplePos x="0" y="0"/>
            <wp:positionH relativeFrom="column">
              <wp:posOffset>2138045</wp:posOffset>
            </wp:positionH>
            <wp:positionV relativeFrom="paragraph">
              <wp:posOffset>-8255</wp:posOffset>
            </wp:positionV>
            <wp:extent cx="3733800" cy="1057275"/>
            <wp:effectExtent l="0" t="0" r="0" b="9525"/>
            <wp:wrapTight wrapText="bothSides">
              <wp:wrapPolygon edited="0">
                <wp:start x="0" y="0"/>
                <wp:lineTo x="0" y="21405"/>
                <wp:lineTo x="21490" y="21405"/>
                <wp:lineTo x="21490" y="0"/>
                <wp:lineTo x="0" y="0"/>
              </wp:wrapPolygon>
            </wp:wrapTight>
            <wp:docPr id="67" name="Рисунок 67" descr="Описание: 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D:\logo.jpg"/>
                    <pic:cNvPicPr>
                      <a:picLocks noChangeAspect="1" noChangeArrowheads="1"/>
                    </pic:cNvPicPr>
                  </pic:nvPicPr>
                  <pic:blipFill>
                    <a:blip r:embed="rId8">
                      <a:lum contrast="18000"/>
                      <a:extLst>
                        <a:ext uri="{28A0092B-C50C-407E-A947-70E740481C1C}">
                          <a14:useLocalDpi xmlns:a14="http://schemas.microsoft.com/office/drawing/2010/main" val="0"/>
                        </a:ext>
                      </a:extLst>
                    </a:blip>
                    <a:srcRect/>
                    <a:stretch>
                      <a:fillRect/>
                    </a:stretch>
                  </pic:blipFill>
                  <pic:spPr bwMode="auto">
                    <a:xfrm>
                      <a:off x="0" y="0"/>
                      <a:ext cx="37338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14:anchorId="37416345" wp14:editId="628A2C79">
            <wp:simplePos x="0" y="0"/>
            <wp:positionH relativeFrom="column">
              <wp:posOffset>-159385</wp:posOffset>
            </wp:positionH>
            <wp:positionV relativeFrom="paragraph">
              <wp:posOffset>-8255</wp:posOffset>
            </wp:positionV>
            <wp:extent cx="979805" cy="90297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80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5D76BC" w:rsidRDefault="005D76BC" w:rsidP="005D76BC">
      <w:pPr>
        <w:jc w:val="center"/>
        <w:rPr>
          <w:sz w:val="44"/>
          <w:szCs w:val="44"/>
        </w:rPr>
      </w:pPr>
    </w:p>
    <w:p w:rsidR="005D76BC" w:rsidRDefault="005D76BC" w:rsidP="005D76BC">
      <w:pPr>
        <w:pStyle w:val="af5"/>
        <w:rPr>
          <w:lang w:val="ru-RU"/>
        </w:rPr>
      </w:pPr>
      <w:r w:rsidRPr="008F12BD">
        <w:rPr>
          <w:lang w:val="ru-RU"/>
        </w:rPr>
        <w:t>РУКОВОДСТВО ПО ЭКСПЛУАТАЦИИ</w:t>
      </w:r>
    </w:p>
    <w:p w:rsidR="005D76BC" w:rsidRPr="00FC7BAF" w:rsidRDefault="005D76BC" w:rsidP="005D76BC">
      <w:pPr>
        <w:ind w:firstLine="0"/>
        <w:jc w:val="center"/>
        <w:rPr>
          <w:b/>
          <w:sz w:val="28"/>
          <w:szCs w:val="28"/>
        </w:rPr>
      </w:pPr>
      <w:r w:rsidRPr="00FC7BAF">
        <w:rPr>
          <w:b/>
          <w:sz w:val="28"/>
          <w:szCs w:val="28"/>
        </w:rPr>
        <w:t>ТВЕРДОТОПЛИВНЫЙ ГАЗОГЕНЕРАТОРНЫЙ КОТЕЛ</w:t>
      </w:r>
    </w:p>
    <w:p w:rsidR="00FC7BAF" w:rsidRPr="00FC7BAF" w:rsidRDefault="00FC7BAF" w:rsidP="00220B23">
      <w:pPr>
        <w:pStyle w:val="3"/>
        <w:ind w:left="0" w:firstLine="0"/>
        <w:jc w:val="center"/>
        <w:rPr>
          <w:b/>
          <w:sz w:val="28"/>
          <w:szCs w:val="28"/>
        </w:rPr>
      </w:pPr>
      <w:r w:rsidRPr="00FC7BAF">
        <w:rPr>
          <w:b/>
          <w:sz w:val="28"/>
          <w:szCs w:val="28"/>
        </w:rPr>
        <w:t>КОСМОС-</w:t>
      </w:r>
      <w:r w:rsidR="00135F0B">
        <w:rPr>
          <w:b/>
          <w:sz w:val="28"/>
          <w:szCs w:val="28"/>
        </w:rPr>
        <w:t>60</w:t>
      </w:r>
      <w:r w:rsidR="00815BF0">
        <w:rPr>
          <w:b/>
          <w:sz w:val="28"/>
          <w:szCs w:val="28"/>
        </w:rPr>
        <w:t xml:space="preserve">, </w:t>
      </w:r>
      <w:r w:rsidR="00815BF0" w:rsidRPr="00FC7BAF">
        <w:rPr>
          <w:b/>
          <w:sz w:val="28"/>
          <w:szCs w:val="28"/>
        </w:rPr>
        <w:t>КОСМОС-</w:t>
      </w:r>
      <w:r w:rsidR="00135F0B">
        <w:rPr>
          <w:b/>
          <w:sz w:val="28"/>
          <w:szCs w:val="28"/>
        </w:rPr>
        <w:t>90</w:t>
      </w:r>
    </w:p>
    <w:p w:rsidR="005D76BC" w:rsidRPr="00393EC5" w:rsidRDefault="00220B23" w:rsidP="005D76BC">
      <w:pPr>
        <w:ind w:firstLine="2410"/>
        <w:rPr>
          <w:sz w:val="24"/>
          <w:szCs w:val="24"/>
        </w:rPr>
      </w:pPr>
      <w:r w:rsidRPr="00220B23">
        <w:rPr>
          <w:rFonts w:ascii="Times New Roman" w:hAnsi="Times New Roman"/>
          <w:b/>
          <w:noProof/>
          <w:lang w:val="en-US" w:eastAsia="en-US"/>
        </w:rPr>
        <w:drawing>
          <wp:anchor distT="0" distB="0" distL="114300" distR="114300" simplePos="0" relativeHeight="251667456" behindDoc="0" locked="0" layoutInCell="1" allowOverlap="1" wp14:anchorId="194183D8" wp14:editId="016BC7D2">
            <wp:simplePos x="0" y="0"/>
            <wp:positionH relativeFrom="margin">
              <wp:align>center</wp:align>
            </wp:positionH>
            <wp:positionV relativeFrom="paragraph">
              <wp:posOffset>913327</wp:posOffset>
            </wp:positionV>
            <wp:extent cx="5533390" cy="5215255"/>
            <wp:effectExtent l="0" t="0" r="0" b="44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3390" cy="5215255"/>
                    </a:xfrm>
                    <a:prstGeom prst="rect">
                      <a:avLst/>
                    </a:prstGeom>
                  </pic:spPr>
                </pic:pic>
              </a:graphicData>
            </a:graphic>
            <wp14:sizeRelH relativeFrom="page">
              <wp14:pctWidth>0</wp14:pctWidth>
            </wp14:sizeRelH>
            <wp14:sizeRelV relativeFrom="page">
              <wp14:pctHeight>0</wp14:pctHeight>
            </wp14:sizeRelV>
          </wp:anchor>
        </w:drawing>
      </w:r>
      <w:r w:rsidR="005D76BC">
        <w:rPr>
          <w:noProof/>
          <w:lang w:val="en-US" w:eastAsia="en-US"/>
        </w:rPr>
        <w:drawing>
          <wp:inline distT="0" distB="0" distL="0" distR="0" wp14:anchorId="5506E104" wp14:editId="03F33BFC">
            <wp:extent cx="3609340" cy="70739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707390"/>
                    </a:xfrm>
                    <a:prstGeom prst="rect">
                      <a:avLst/>
                    </a:prstGeom>
                    <a:noFill/>
                  </pic:spPr>
                </pic:pic>
              </a:graphicData>
            </a:graphic>
          </wp:inline>
        </w:drawing>
      </w:r>
    </w:p>
    <w:p w:rsidR="005D76BC" w:rsidRPr="003800F2" w:rsidRDefault="005D76BC" w:rsidP="005D76BC">
      <w:pPr>
        <w:rPr>
          <w:sz w:val="18"/>
          <w:szCs w:val="18"/>
        </w:rPr>
      </w:pPr>
      <w:r>
        <w:rPr>
          <w:sz w:val="18"/>
          <w:szCs w:val="18"/>
        </w:rPr>
        <w:t xml:space="preserve">                      </w:t>
      </w:r>
      <w:r>
        <w:rPr>
          <w:noProof/>
          <w:lang w:val="en-US" w:eastAsia="en-US"/>
        </w:rPr>
        <w:drawing>
          <wp:anchor distT="0" distB="0" distL="114300" distR="114300" simplePos="0" relativeHeight="251662336" behindDoc="1" locked="0" layoutInCell="1" allowOverlap="1" wp14:anchorId="09973975" wp14:editId="0983E91E">
            <wp:simplePos x="0" y="0"/>
            <wp:positionH relativeFrom="margin">
              <wp:posOffset>2155190</wp:posOffset>
            </wp:positionH>
            <wp:positionV relativeFrom="paragraph">
              <wp:posOffset>7632065</wp:posOffset>
            </wp:positionV>
            <wp:extent cx="3609975" cy="709295"/>
            <wp:effectExtent l="0" t="0" r="9525" b="0"/>
            <wp:wrapNone/>
            <wp:docPr id="62" name="Рисунок 62" descr="Описание: C:\Users\Т\Downloads\logo_kos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Т\Downloads\logo_kosm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7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14:anchorId="2492CC70" wp14:editId="2EB9A26E">
            <wp:simplePos x="0" y="0"/>
            <wp:positionH relativeFrom="margin">
              <wp:posOffset>2155190</wp:posOffset>
            </wp:positionH>
            <wp:positionV relativeFrom="paragraph">
              <wp:posOffset>7632065</wp:posOffset>
            </wp:positionV>
            <wp:extent cx="3609975" cy="709295"/>
            <wp:effectExtent l="0" t="0" r="9525" b="0"/>
            <wp:wrapNone/>
            <wp:docPr id="61" name="Рисунок 61" descr="Описание: C:\Users\Т\Downloads\logo_kos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Т\Downloads\logo_kosm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7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AAD">
        <w:t xml:space="preserve">  </w:t>
      </w:r>
    </w:p>
    <w:p w:rsidR="00FC7BAF" w:rsidRPr="00FC7BAF" w:rsidRDefault="005D76BC" w:rsidP="00220B23">
      <w:pPr>
        <w:pStyle w:val="3"/>
        <w:ind w:left="0" w:firstLine="0"/>
        <w:rPr>
          <w:rStyle w:val="afa"/>
          <w:rFonts w:eastAsia="Arial"/>
          <w:sz w:val="24"/>
        </w:rPr>
      </w:pPr>
      <w:r w:rsidRPr="00763FF5">
        <w:rPr>
          <w:rFonts w:ascii="Times New Roman" w:hAnsi="Times New Roman"/>
          <w:b/>
          <w:sz w:val="22"/>
          <w:szCs w:val="22"/>
        </w:rPr>
        <w:t xml:space="preserve">          </w:t>
      </w:r>
      <w:r w:rsidR="00FC7BAF" w:rsidRPr="00FC7BAF">
        <w:rPr>
          <w:rStyle w:val="af9"/>
          <w:sz w:val="28"/>
        </w:rPr>
        <w:t>Настоятельно рекомендуется ознакомиться перед началом проведения монтажных работ</w:t>
      </w:r>
      <w:r w:rsidR="00FC7BAF" w:rsidRPr="00FC7BAF">
        <w:rPr>
          <w:rStyle w:val="afa"/>
          <w:rFonts w:eastAsia="Arial"/>
          <w:sz w:val="24"/>
        </w:rPr>
        <w:t>.</w:t>
      </w:r>
    </w:p>
    <w:p w:rsidR="005D76BC" w:rsidRPr="00FC4762" w:rsidRDefault="005D76BC" w:rsidP="00383D2F">
      <w:pPr>
        <w:pStyle w:val="3"/>
        <w:pageBreakBefore/>
        <w:ind w:left="0" w:firstLine="567"/>
        <w:rPr>
          <w:rFonts w:ascii="Times New Roman" w:hAnsi="Times New Roman"/>
          <w:b/>
          <w:sz w:val="40"/>
          <w:szCs w:val="22"/>
        </w:rPr>
      </w:pPr>
      <w:r w:rsidRPr="00FC4762">
        <w:rPr>
          <w:rFonts w:ascii="Times New Roman" w:hAnsi="Times New Roman"/>
          <w:b/>
          <w:sz w:val="40"/>
          <w:szCs w:val="22"/>
        </w:rPr>
        <w:lastRenderedPageBreak/>
        <w:t>ВАЖНО</w:t>
      </w:r>
    </w:p>
    <w:p w:rsidR="005D76BC" w:rsidRPr="00FC4762" w:rsidRDefault="005D76BC" w:rsidP="00383D2F">
      <w:pPr>
        <w:pStyle w:val="3"/>
        <w:ind w:left="0" w:firstLine="567"/>
        <w:rPr>
          <w:rFonts w:ascii="Times New Roman" w:hAnsi="Times New Roman"/>
          <w:b/>
          <w:sz w:val="28"/>
          <w:szCs w:val="28"/>
        </w:rPr>
      </w:pPr>
      <w:r w:rsidRPr="00FC4762">
        <w:rPr>
          <w:rFonts w:ascii="Times New Roman" w:hAnsi="Times New Roman"/>
          <w:b/>
          <w:sz w:val="28"/>
          <w:szCs w:val="28"/>
        </w:rPr>
        <w:t>Приступать к установке и эксплуатации котла следует только после внимательного ознакомления с настоящей инструкцией.</w:t>
      </w:r>
    </w:p>
    <w:p w:rsidR="005D76BC" w:rsidRPr="00FC4762" w:rsidRDefault="005D76BC" w:rsidP="00383D2F">
      <w:pPr>
        <w:pStyle w:val="3"/>
        <w:ind w:left="0" w:firstLine="567"/>
        <w:rPr>
          <w:rFonts w:ascii="Times New Roman" w:hAnsi="Times New Roman"/>
          <w:b/>
          <w:sz w:val="28"/>
          <w:szCs w:val="28"/>
        </w:rPr>
      </w:pPr>
      <w:r w:rsidRPr="00FC4762">
        <w:rPr>
          <w:rFonts w:ascii="Times New Roman" w:hAnsi="Times New Roman"/>
          <w:b/>
          <w:sz w:val="28"/>
          <w:szCs w:val="28"/>
        </w:rPr>
        <w:t>Примечание: Предприятие-изготовитель оставляет за собой право вносить изменения в конструкцию котлов и сопутствующую комплектацию, не ухудшающие их потребительские качества.</w:t>
      </w:r>
    </w:p>
    <w:p w:rsidR="005D76BC" w:rsidRPr="00FC4762" w:rsidRDefault="005D76BC" w:rsidP="00383D2F">
      <w:pPr>
        <w:pStyle w:val="3"/>
        <w:ind w:left="0" w:firstLine="567"/>
        <w:rPr>
          <w:rFonts w:ascii="Times New Roman" w:hAnsi="Times New Roman"/>
          <w:b/>
          <w:sz w:val="28"/>
          <w:szCs w:val="28"/>
        </w:rPr>
      </w:pPr>
      <w:r w:rsidRPr="00FC4762">
        <w:rPr>
          <w:rFonts w:ascii="Times New Roman" w:hAnsi="Times New Roman"/>
          <w:b/>
          <w:sz w:val="28"/>
          <w:szCs w:val="28"/>
        </w:rPr>
        <w:t>-</w:t>
      </w:r>
      <w:r w:rsidR="00783B0F" w:rsidRPr="00FC4762">
        <w:rPr>
          <w:rFonts w:ascii="Times New Roman" w:hAnsi="Times New Roman"/>
          <w:b/>
          <w:sz w:val="28"/>
          <w:szCs w:val="28"/>
        </w:rPr>
        <w:t xml:space="preserve"> </w:t>
      </w:r>
      <w:r w:rsidRPr="00FC4762">
        <w:rPr>
          <w:rFonts w:ascii="Times New Roman" w:hAnsi="Times New Roman"/>
          <w:b/>
          <w:sz w:val="28"/>
          <w:szCs w:val="28"/>
        </w:rPr>
        <w:t>Не допускается устанавливать температуру теплоносителя в водяной рубашке котла свыше 85 °С и давление воды в котле свыше 0,2 Мпа.</w:t>
      </w:r>
    </w:p>
    <w:p w:rsidR="005D76BC" w:rsidRPr="00FC4762" w:rsidRDefault="005D76BC" w:rsidP="00383D2F">
      <w:pPr>
        <w:pStyle w:val="3"/>
        <w:ind w:left="0" w:firstLine="567"/>
        <w:rPr>
          <w:rFonts w:ascii="Times New Roman" w:hAnsi="Times New Roman"/>
          <w:b/>
          <w:sz w:val="28"/>
          <w:szCs w:val="28"/>
        </w:rPr>
      </w:pPr>
      <w:r w:rsidRPr="00FC4762">
        <w:rPr>
          <w:rFonts w:ascii="Times New Roman" w:hAnsi="Times New Roman"/>
          <w:b/>
          <w:sz w:val="28"/>
          <w:szCs w:val="28"/>
        </w:rPr>
        <w:t>-</w:t>
      </w:r>
      <w:r w:rsidR="00783B0F" w:rsidRPr="00FC4762">
        <w:rPr>
          <w:rFonts w:ascii="Times New Roman" w:hAnsi="Times New Roman"/>
          <w:b/>
          <w:sz w:val="28"/>
          <w:szCs w:val="28"/>
        </w:rPr>
        <w:t xml:space="preserve"> </w:t>
      </w:r>
      <w:r w:rsidRPr="00FC4762">
        <w:rPr>
          <w:rFonts w:ascii="Times New Roman" w:hAnsi="Times New Roman"/>
          <w:b/>
          <w:sz w:val="28"/>
          <w:szCs w:val="28"/>
        </w:rPr>
        <w:t>Не запускайте котел при отсутствии теплоносителя и в случае его замерзания.</w:t>
      </w:r>
    </w:p>
    <w:p w:rsidR="005D76BC" w:rsidRPr="00FC4762" w:rsidRDefault="005D76BC" w:rsidP="00383D2F">
      <w:pPr>
        <w:pStyle w:val="3"/>
        <w:ind w:left="0" w:firstLine="567"/>
        <w:rPr>
          <w:rFonts w:ascii="Times New Roman" w:hAnsi="Times New Roman"/>
          <w:b/>
          <w:sz w:val="28"/>
          <w:szCs w:val="28"/>
        </w:rPr>
      </w:pPr>
      <w:r w:rsidRPr="00FC4762">
        <w:rPr>
          <w:rFonts w:ascii="Times New Roman" w:hAnsi="Times New Roman"/>
          <w:b/>
          <w:sz w:val="28"/>
          <w:szCs w:val="28"/>
        </w:rPr>
        <w:t>-</w:t>
      </w:r>
      <w:r w:rsidR="00783B0F" w:rsidRPr="00FC4762">
        <w:rPr>
          <w:rFonts w:ascii="Times New Roman" w:hAnsi="Times New Roman"/>
          <w:b/>
          <w:sz w:val="28"/>
          <w:szCs w:val="28"/>
        </w:rPr>
        <w:t xml:space="preserve"> </w:t>
      </w:r>
      <w:r w:rsidRPr="00FC4762">
        <w:rPr>
          <w:rFonts w:ascii="Times New Roman" w:hAnsi="Times New Roman"/>
          <w:b/>
          <w:sz w:val="28"/>
          <w:szCs w:val="28"/>
        </w:rPr>
        <w:t>Запрещается оставлять котел с водой при температуре окружающего воздуха ниже + 5 °С.</w:t>
      </w:r>
    </w:p>
    <w:p w:rsidR="005D76BC" w:rsidRPr="00FC4762" w:rsidRDefault="005D76BC" w:rsidP="00383D2F">
      <w:pPr>
        <w:pStyle w:val="3"/>
        <w:ind w:left="0" w:firstLine="567"/>
        <w:rPr>
          <w:rFonts w:ascii="Times New Roman" w:hAnsi="Times New Roman"/>
          <w:b/>
          <w:sz w:val="28"/>
          <w:szCs w:val="28"/>
        </w:rPr>
      </w:pPr>
      <w:r w:rsidRPr="00FC4762">
        <w:rPr>
          <w:rFonts w:ascii="Times New Roman" w:hAnsi="Times New Roman"/>
          <w:b/>
          <w:sz w:val="28"/>
          <w:szCs w:val="28"/>
        </w:rPr>
        <w:t>-</w:t>
      </w:r>
      <w:r w:rsidR="00783B0F" w:rsidRPr="00FC4762">
        <w:rPr>
          <w:rFonts w:ascii="Times New Roman" w:hAnsi="Times New Roman"/>
          <w:b/>
          <w:sz w:val="28"/>
          <w:szCs w:val="28"/>
        </w:rPr>
        <w:t xml:space="preserve"> </w:t>
      </w:r>
      <w:r w:rsidRPr="00FC4762">
        <w:rPr>
          <w:rFonts w:ascii="Times New Roman" w:hAnsi="Times New Roman"/>
          <w:b/>
          <w:sz w:val="28"/>
          <w:szCs w:val="28"/>
        </w:rPr>
        <w:t xml:space="preserve">Категорически запрещается эксплуатация котла </w:t>
      </w:r>
      <w:r w:rsidR="002405B4">
        <w:rPr>
          <w:rFonts w:ascii="Times New Roman" w:hAnsi="Times New Roman"/>
          <w:b/>
          <w:sz w:val="28"/>
          <w:szCs w:val="28"/>
        </w:rPr>
        <w:t xml:space="preserve">в закрытой системе </w:t>
      </w:r>
      <w:r w:rsidRPr="00FC4762">
        <w:rPr>
          <w:rFonts w:ascii="Times New Roman" w:hAnsi="Times New Roman"/>
          <w:b/>
          <w:sz w:val="28"/>
          <w:szCs w:val="28"/>
        </w:rPr>
        <w:t>без предохранительного клапана.</w:t>
      </w:r>
    </w:p>
    <w:p w:rsidR="009F52C5" w:rsidRPr="00FC4762" w:rsidRDefault="009F52C5" w:rsidP="00383D2F">
      <w:pPr>
        <w:pStyle w:val="3"/>
        <w:ind w:left="0" w:firstLine="567"/>
        <w:rPr>
          <w:rFonts w:ascii="Times New Roman" w:hAnsi="Times New Roman"/>
          <w:b/>
          <w:sz w:val="28"/>
          <w:szCs w:val="28"/>
        </w:rPr>
      </w:pPr>
      <w:r w:rsidRPr="00FC4762">
        <w:rPr>
          <w:rFonts w:ascii="Times New Roman" w:hAnsi="Times New Roman"/>
          <w:b/>
          <w:sz w:val="28"/>
          <w:szCs w:val="28"/>
        </w:rPr>
        <w:t xml:space="preserve"> - Оставлять котел без присмотра при прожиге или с открытыми дверцами категорически запрещается</w:t>
      </w:r>
    </w:p>
    <w:p w:rsidR="005D76BC" w:rsidRPr="00FC4762" w:rsidRDefault="005D76BC" w:rsidP="00383D2F">
      <w:pPr>
        <w:pStyle w:val="3"/>
        <w:ind w:left="0" w:firstLine="567"/>
        <w:rPr>
          <w:rFonts w:ascii="Times New Roman" w:hAnsi="Times New Roman"/>
          <w:b/>
          <w:sz w:val="28"/>
          <w:szCs w:val="28"/>
        </w:rPr>
      </w:pPr>
      <w:r w:rsidRPr="00FC4762">
        <w:rPr>
          <w:rFonts w:ascii="Times New Roman" w:hAnsi="Times New Roman"/>
          <w:b/>
          <w:sz w:val="28"/>
          <w:szCs w:val="28"/>
        </w:rPr>
        <w:t>-</w:t>
      </w:r>
      <w:r w:rsidR="00783B0F" w:rsidRPr="00FC4762">
        <w:rPr>
          <w:rFonts w:ascii="Times New Roman" w:hAnsi="Times New Roman"/>
          <w:b/>
          <w:sz w:val="28"/>
          <w:szCs w:val="28"/>
        </w:rPr>
        <w:t xml:space="preserve"> </w:t>
      </w:r>
      <w:r w:rsidRPr="00FC4762">
        <w:rPr>
          <w:rFonts w:ascii="Times New Roman" w:hAnsi="Times New Roman"/>
          <w:b/>
          <w:sz w:val="28"/>
          <w:szCs w:val="28"/>
        </w:rPr>
        <w:t>Предохранительный клапан должен быть рассчитан на давление не более 0,2 МПа.</w:t>
      </w:r>
    </w:p>
    <w:p w:rsidR="003B061F" w:rsidRPr="00FC4762" w:rsidRDefault="005D76BC" w:rsidP="00383D2F">
      <w:pPr>
        <w:pStyle w:val="3"/>
        <w:ind w:left="0" w:firstLine="567"/>
        <w:rPr>
          <w:rFonts w:ascii="Times New Roman" w:hAnsi="Times New Roman"/>
          <w:b/>
          <w:sz w:val="28"/>
          <w:szCs w:val="28"/>
        </w:rPr>
      </w:pPr>
      <w:r w:rsidRPr="00FC4762">
        <w:rPr>
          <w:rFonts w:ascii="Times New Roman" w:hAnsi="Times New Roman"/>
          <w:b/>
          <w:sz w:val="28"/>
          <w:szCs w:val="28"/>
        </w:rPr>
        <w:t>-</w:t>
      </w:r>
      <w:r w:rsidR="00783B0F" w:rsidRPr="00FC4762">
        <w:rPr>
          <w:rFonts w:ascii="Times New Roman" w:hAnsi="Times New Roman"/>
          <w:b/>
          <w:sz w:val="28"/>
          <w:szCs w:val="28"/>
        </w:rPr>
        <w:t xml:space="preserve"> </w:t>
      </w:r>
      <w:r w:rsidRPr="00FC4762">
        <w:rPr>
          <w:rFonts w:ascii="Times New Roman" w:hAnsi="Times New Roman"/>
          <w:b/>
          <w:sz w:val="28"/>
          <w:szCs w:val="28"/>
        </w:rPr>
        <w:t>Категорически запрещается устанавливать запорную арматуру на линии подачи горячей воды от котла до места установки предохранительного клапана.</w:t>
      </w:r>
    </w:p>
    <w:p w:rsidR="003B061F" w:rsidRPr="00FC4762" w:rsidRDefault="003B061F" w:rsidP="00383D2F">
      <w:pPr>
        <w:pStyle w:val="3"/>
        <w:ind w:left="0" w:firstLine="567"/>
        <w:rPr>
          <w:rFonts w:ascii="Times New Roman" w:hAnsi="Times New Roman"/>
          <w:b/>
          <w:sz w:val="28"/>
          <w:szCs w:val="28"/>
        </w:rPr>
      </w:pPr>
      <w:r w:rsidRPr="00FC4762">
        <w:rPr>
          <w:rFonts w:ascii="Times New Roman" w:hAnsi="Times New Roman"/>
          <w:b/>
          <w:sz w:val="28"/>
          <w:szCs w:val="28"/>
        </w:rPr>
        <w:t>-</w:t>
      </w:r>
      <w:r w:rsidR="00783B0F" w:rsidRPr="00FC4762">
        <w:rPr>
          <w:rFonts w:ascii="Times New Roman" w:hAnsi="Times New Roman"/>
          <w:b/>
          <w:sz w:val="28"/>
          <w:szCs w:val="28"/>
        </w:rPr>
        <w:t xml:space="preserve"> </w:t>
      </w:r>
      <w:r w:rsidRPr="00FC4762">
        <w:rPr>
          <w:rFonts w:ascii="Times New Roman" w:hAnsi="Times New Roman"/>
          <w:b/>
          <w:sz w:val="28"/>
          <w:szCs w:val="28"/>
        </w:rPr>
        <w:t xml:space="preserve">В качестве теплоносителя должна использоваться вода питьевая, соответствующая </w:t>
      </w:r>
      <w:r w:rsidRPr="00FC4762">
        <w:rPr>
          <w:rFonts w:ascii="Times New Roman" w:hAnsi="Times New Roman"/>
          <w:b/>
          <w:sz w:val="28"/>
          <w:szCs w:val="28"/>
          <w:shd w:val="clear" w:color="auto" w:fill="F9F9F9"/>
        </w:rPr>
        <w:t>СТБ 1188-99. Использование воды в качестве теплоносителя из колодцев, водоемов и скважин не допускается из-за возможного высоко содержания сероводорода.</w:t>
      </w:r>
    </w:p>
    <w:p w:rsidR="00BB46C7" w:rsidRPr="00FC4762" w:rsidRDefault="00BB46C7" w:rsidP="00383D2F">
      <w:pPr>
        <w:pStyle w:val="3"/>
        <w:ind w:left="0" w:firstLine="567"/>
        <w:rPr>
          <w:rFonts w:ascii="Times New Roman" w:hAnsi="Times New Roman"/>
          <w:b/>
          <w:sz w:val="28"/>
          <w:szCs w:val="28"/>
          <w:lang w:eastAsia="x-none"/>
        </w:rPr>
      </w:pPr>
      <w:r w:rsidRPr="00FC4762">
        <w:rPr>
          <w:rFonts w:ascii="Times New Roman" w:hAnsi="Times New Roman"/>
          <w:b/>
          <w:sz w:val="28"/>
          <w:szCs w:val="28"/>
          <w:lang w:eastAsia="x-none"/>
        </w:rPr>
        <w:t>-</w:t>
      </w:r>
      <w:r w:rsidR="00783B0F" w:rsidRPr="00FC4762">
        <w:rPr>
          <w:rFonts w:ascii="Times New Roman" w:hAnsi="Times New Roman"/>
          <w:b/>
          <w:sz w:val="28"/>
          <w:szCs w:val="28"/>
          <w:lang w:eastAsia="x-none"/>
        </w:rPr>
        <w:t xml:space="preserve"> </w:t>
      </w:r>
      <w:r w:rsidRPr="00FC4762">
        <w:rPr>
          <w:rFonts w:ascii="Times New Roman" w:hAnsi="Times New Roman"/>
          <w:b/>
          <w:sz w:val="28"/>
          <w:szCs w:val="28"/>
          <w:lang w:eastAsia="x-none"/>
        </w:rPr>
        <w:t>Циркуляционный насос первичного контура (котловой контур) должен стоять на обратном трубопроводе котла. При невыполнении этого условия гарантия на котел снимается.</w:t>
      </w:r>
    </w:p>
    <w:p w:rsidR="00FC4762" w:rsidRPr="00FC4762" w:rsidRDefault="00FC4762" w:rsidP="00FC4762">
      <w:pPr>
        <w:pStyle w:val="3"/>
        <w:ind w:left="0" w:firstLine="567"/>
        <w:rPr>
          <w:rFonts w:ascii="Times New Roman" w:hAnsi="Times New Roman"/>
          <w:b/>
          <w:sz w:val="28"/>
          <w:szCs w:val="28"/>
          <w:lang w:eastAsia="x-none"/>
        </w:rPr>
      </w:pPr>
      <w:r w:rsidRPr="00FC4762">
        <w:rPr>
          <w:rFonts w:ascii="Times New Roman" w:hAnsi="Times New Roman"/>
          <w:b/>
          <w:sz w:val="28"/>
          <w:szCs w:val="28"/>
          <w:lang w:eastAsia="x-none"/>
        </w:rPr>
        <w:t xml:space="preserve">- </w:t>
      </w:r>
      <w:r w:rsidRPr="00FC4762">
        <w:rPr>
          <w:rFonts w:ascii="Times New Roman" w:hAnsi="Times New Roman"/>
          <w:b/>
          <w:sz w:val="28"/>
          <w:szCs w:val="28"/>
          <w:u w:val="single"/>
          <w:lang w:eastAsia="x-none"/>
        </w:rPr>
        <w:t>При наличии второго контура или бойлера для ГВС в эту систему обязательно должен быть подключен мембранный бак в объёме 10% от данной системы и предохранительный клапан на 3 бара</w:t>
      </w:r>
    </w:p>
    <w:p w:rsidR="00FC4762" w:rsidRPr="00FC4762" w:rsidRDefault="00FC4762" w:rsidP="00383D2F">
      <w:pPr>
        <w:pStyle w:val="3"/>
        <w:ind w:left="0" w:firstLine="567"/>
        <w:rPr>
          <w:rFonts w:ascii="Times New Roman" w:hAnsi="Times New Roman"/>
          <w:b/>
          <w:sz w:val="28"/>
          <w:szCs w:val="28"/>
          <w:lang w:eastAsia="x-none"/>
        </w:rPr>
      </w:pPr>
    </w:p>
    <w:p w:rsidR="003C0FDC" w:rsidRPr="00FC4762" w:rsidRDefault="003C0FDC" w:rsidP="00383D2F">
      <w:pPr>
        <w:pStyle w:val="3"/>
        <w:ind w:left="0" w:firstLine="567"/>
        <w:rPr>
          <w:rFonts w:ascii="Times New Roman" w:hAnsi="Times New Roman"/>
          <w:b/>
          <w:sz w:val="28"/>
          <w:szCs w:val="28"/>
          <w:lang w:eastAsia="x-none"/>
        </w:rPr>
      </w:pPr>
      <w:r w:rsidRPr="00FC4762">
        <w:rPr>
          <w:rFonts w:ascii="Times New Roman" w:hAnsi="Times New Roman"/>
          <w:b/>
          <w:sz w:val="28"/>
          <w:szCs w:val="28"/>
          <w:lang w:eastAsia="x-none"/>
        </w:rPr>
        <w:t>- Вы всегда можете связаться с нами по вопросам эксплуатации котла:</w:t>
      </w:r>
    </w:p>
    <w:p w:rsidR="00B21DF7" w:rsidRPr="00FC4762" w:rsidRDefault="00B21DF7" w:rsidP="00383D2F">
      <w:pPr>
        <w:pStyle w:val="3"/>
        <w:ind w:left="0" w:firstLine="567"/>
        <w:jc w:val="center"/>
        <w:rPr>
          <w:rFonts w:ascii="Times New Roman" w:hAnsi="Times New Roman"/>
          <w:b/>
          <w:sz w:val="28"/>
          <w:szCs w:val="28"/>
          <w:lang w:val="en-US" w:eastAsia="x-none"/>
        </w:rPr>
      </w:pPr>
      <w:r w:rsidRPr="00FC4762">
        <w:rPr>
          <w:rFonts w:ascii="Times New Roman" w:hAnsi="Times New Roman"/>
          <w:b/>
          <w:sz w:val="28"/>
          <w:szCs w:val="28"/>
          <w:lang w:val="en-US" w:eastAsia="x-none"/>
        </w:rPr>
        <w:t>termopass@tut.by</w:t>
      </w:r>
    </w:p>
    <w:p w:rsidR="003C0FDC" w:rsidRPr="00FC4762" w:rsidRDefault="003C0FDC" w:rsidP="00383D2F">
      <w:pPr>
        <w:pStyle w:val="3"/>
        <w:ind w:left="0" w:firstLine="567"/>
        <w:jc w:val="center"/>
        <w:rPr>
          <w:rFonts w:ascii="Times New Roman" w:hAnsi="Times New Roman"/>
          <w:b/>
          <w:sz w:val="28"/>
          <w:szCs w:val="28"/>
          <w:lang w:eastAsia="x-none"/>
        </w:rPr>
      </w:pPr>
      <w:r w:rsidRPr="00FC4762">
        <w:rPr>
          <w:rFonts w:ascii="Times New Roman" w:hAnsi="Times New Roman"/>
          <w:b/>
          <w:sz w:val="28"/>
          <w:szCs w:val="28"/>
          <w:lang w:eastAsia="x-none"/>
        </w:rPr>
        <w:t>+375 44 554-07-92</w:t>
      </w:r>
    </w:p>
    <w:p w:rsidR="005D76BC" w:rsidRPr="005D76BC" w:rsidRDefault="005D76BC" w:rsidP="005D76BC">
      <w:pPr>
        <w:ind w:left="709" w:firstLine="0"/>
      </w:pPr>
    </w:p>
    <w:p w:rsidR="005D76BC" w:rsidRDefault="005D76BC" w:rsidP="005D76BC">
      <w:pPr>
        <w:ind w:left="709" w:firstLine="0"/>
      </w:pPr>
    </w:p>
    <w:sdt>
      <w:sdtPr>
        <w:rPr>
          <w:caps w:val="0"/>
          <w:color w:val="auto"/>
          <w:spacing w:val="0"/>
          <w:sz w:val="22"/>
          <w:szCs w:val="22"/>
          <w:lang w:val="ru-RU" w:eastAsia="ru-RU" w:bidi="ar-SA"/>
        </w:rPr>
        <w:id w:val="2038150615"/>
        <w:docPartObj>
          <w:docPartGallery w:val="Table of Contents"/>
          <w:docPartUnique/>
        </w:docPartObj>
      </w:sdtPr>
      <w:sdtEndPr>
        <w:rPr>
          <w:b/>
          <w:bCs/>
        </w:rPr>
      </w:sdtEndPr>
      <w:sdtContent>
        <w:p w:rsidR="005D76BC" w:rsidRDefault="005D76BC" w:rsidP="00774F97">
          <w:pPr>
            <w:pStyle w:val="aff2"/>
            <w:pageBreakBefore/>
          </w:pPr>
          <w:r>
            <w:rPr>
              <w:lang w:val="ru-RU"/>
            </w:rPr>
            <w:t>Оглавление</w:t>
          </w:r>
        </w:p>
        <w:p w:rsidR="0034552D" w:rsidRPr="0034552D" w:rsidRDefault="005D76BC" w:rsidP="0034552D">
          <w:pPr>
            <w:pStyle w:val="14"/>
            <w:tabs>
              <w:tab w:val="right" w:leader="dot" w:pos="9627"/>
            </w:tabs>
            <w:ind w:left="284" w:firstLine="0"/>
            <w:rPr>
              <w:rFonts w:asciiTheme="minorHAnsi" w:eastAsiaTheme="minorEastAsia" w:hAnsiTheme="minorHAnsi" w:cstheme="minorBidi"/>
              <w:b/>
              <w:noProof/>
              <w:sz w:val="22"/>
              <w:szCs w:val="22"/>
              <w:lang w:eastAsia="en-US"/>
            </w:rPr>
          </w:pPr>
          <w:r w:rsidRPr="004C062F">
            <w:rPr>
              <w:b/>
            </w:rPr>
            <w:fldChar w:fldCharType="begin"/>
          </w:r>
          <w:r w:rsidRPr="004C062F">
            <w:rPr>
              <w:b/>
            </w:rPr>
            <w:instrText xml:space="preserve"> TOC \o "1-3" \h \z \u </w:instrText>
          </w:r>
          <w:r w:rsidRPr="004C062F">
            <w:rPr>
              <w:b/>
            </w:rPr>
            <w:fldChar w:fldCharType="separate"/>
          </w:r>
          <w:hyperlink w:anchor="_Toc47535979" w:history="1">
            <w:r w:rsidR="0034552D" w:rsidRPr="0034552D">
              <w:rPr>
                <w:rStyle w:val="affa"/>
                <w:b/>
                <w:noProof/>
                <w:lang w:val="ru-RU"/>
              </w:rPr>
              <w:t>О котле</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_Toc47535979 \h </w:instrText>
            </w:r>
            <w:r w:rsidR="0034552D" w:rsidRPr="0034552D">
              <w:rPr>
                <w:b/>
                <w:noProof/>
                <w:webHidden/>
              </w:rPr>
            </w:r>
            <w:r w:rsidR="0034552D" w:rsidRPr="0034552D">
              <w:rPr>
                <w:b/>
                <w:noProof/>
                <w:webHidden/>
              </w:rPr>
              <w:fldChar w:fldCharType="separate"/>
            </w:r>
            <w:r w:rsidR="002C34B5">
              <w:rPr>
                <w:b/>
                <w:noProof/>
                <w:webHidden/>
              </w:rPr>
              <w:t>4</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80" w:history="1">
            <w:r w:rsidR="0034552D" w:rsidRPr="0034552D">
              <w:rPr>
                <w:rStyle w:val="affa"/>
                <w:b/>
                <w:noProof/>
                <w:lang w:val="ru-RU"/>
              </w:rPr>
              <w:t>Технические характеристики</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_Toc47535980 \h </w:instrText>
            </w:r>
            <w:r w:rsidR="0034552D" w:rsidRPr="0034552D">
              <w:rPr>
                <w:b/>
                <w:noProof/>
                <w:webHidden/>
              </w:rPr>
            </w:r>
            <w:r w:rsidR="0034552D" w:rsidRPr="0034552D">
              <w:rPr>
                <w:b/>
                <w:noProof/>
                <w:webHidden/>
              </w:rPr>
              <w:fldChar w:fldCharType="separate"/>
            </w:r>
            <w:r>
              <w:rPr>
                <w:b/>
                <w:noProof/>
                <w:webHidden/>
              </w:rPr>
              <w:t>5</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81" w:history="1">
            <w:r w:rsidR="0034552D" w:rsidRPr="0034552D">
              <w:rPr>
                <w:rStyle w:val="affa"/>
                <w:b/>
                <w:noProof/>
                <w:lang w:val="ru-RU"/>
              </w:rPr>
              <w:t>конструкция и описание работы котла</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_Toc47535981 \h </w:instrText>
            </w:r>
            <w:r w:rsidR="0034552D" w:rsidRPr="0034552D">
              <w:rPr>
                <w:b/>
                <w:noProof/>
                <w:webHidden/>
              </w:rPr>
            </w:r>
            <w:r w:rsidR="0034552D" w:rsidRPr="0034552D">
              <w:rPr>
                <w:b/>
                <w:noProof/>
                <w:webHidden/>
              </w:rPr>
              <w:fldChar w:fldCharType="separate"/>
            </w:r>
            <w:r>
              <w:rPr>
                <w:b/>
                <w:noProof/>
                <w:webHidden/>
              </w:rPr>
              <w:t>6</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82" w:history="1">
            <w:r w:rsidR="0034552D" w:rsidRPr="0034552D">
              <w:rPr>
                <w:rStyle w:val="affa"/>
                <w:b/>
                <w:noProof/>
                <w:lang w:val="ru-RU"/>
              </w:rPr>
              <w:t>Розжиг, режим обычного или интенсивного горения</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_Toc47535982 \h </w:instrText>
            </w:r>
            <w:r w:rsidR="0034552D" w:rsidRPr="0034552D">
              <w:rPr>
                <w:b/>
                <w:noProof/>
                <w:webHidden/>
              </w:rPr>
            </w:r>
            <w:r w:rsidR="0034552D" w:rsidRPr="0034552D">
              <w:rPr>
                <w:b/>
                <w:noProof/>
                <w:webHidden/>
              </w:rPr>
              <w:fldChar w:fldCharType="separate"/>
            </w:r>
            <w:r>
              <w:rPr>
                <w:b/>
                <w:noProof/>
                <w:webHidden/>
              </w:rPr>
              <w:t>8</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83" w:history="1">
            <w:r w:rsidR="0034552D" w:rsidRPr="0034552D">
              <w:rPr>
                <w:rStyle w:val="affa"/>
                <w:rFonts w:ascii="Times New Roman" w:hAnsi="Times New Roman"/>
                <w:b/>
                <w:noProof/>
              </w:rPr>
              <w:t>Работа котла с автоматикой.</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_Toc47535983 \h </w:instrText>
            </w:r>
            <w:r w:rsidR="0034552D" w:rsidRPr="0034552D">
              <w:rPr>
                <w:b/>
                <w:noProof/>
                <w:webHidden/>
              </w:rPr>
            </w:r>
            <w:r w:rsidR="0034552D" w:rsidRPr="0034552D">
              <w:rPr>
                <w:b/>
                <w:noProof/>
                <w:webHidden/>
              </w:rPr>
              <w:fldChar w:fldCharType="separate"/>
            </w:r>
            <w:r>
              <w:rPr>
                <w:b/>
                <w:noProof/>
                <w:webHidden/>
              </w:rPr>
              <w:t>10</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84" w:history="1">
            <w:r w:rsidR="0034552D" w:rsidRPr="0034552D">
              <w:rPr>
                <w:rStyle w:val="affa"/>
                <w:b/>
                <w:noProof/>
                <w:lang w:val="ru-RU"/>
              </w:rPr>
              <w:t>Важное при</w:t>
            </w:r>
            <w:r w:rsidR="0034552D" w:rsidRPr="0034552D">
              <w:rPr>
                <w:rStyle w:val="affa"/>
                <w:b/>
                <w:noProof/>
              </w:rPr>
              <w:t xml:space="preserve"> работы с котлом</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_Toc47535984 \h </w:instrText>
            </w:r>
            <w:r w:rsidR="0034552D" w:rsidRPr="0034552D">
              <w:rPr>
                <w:b/>
                <w:noProof/>
                <w:webHidden/>
              </w:rPr>
            </w:r>
            <w:r w:rsidR="0034552D" w:rsidRPr="0034552D">
              <w:rPr>
                <w:b/>
                <w:noProof/>
                <w:webHidden/>
              </w:rPr>
              <w:fldChar w:fldCharType="separate"/>
            </w:r>
            <w:r>
              <w:rPr>
                <w:b/>
                <w:noProof/>
                <w:webHidden/>
              </w:rPr>
              <w:t>11</w:t>
            </w:r>
            <w:r w:rsidR="0034552D" w:rsidRPr="0034552D">
              <w:rPr>
                <w:b/>
                <w:noProof/>
                <w:webHidden/>
              </w:rPr>
              <w:fldChar w:fldCharType="end"/>
            </w:r>
          </w:hyperlink>
        </w:p>
        <w:p w:rsidR="0034552D" w:rsidRPr="0034552D" w:rsidRDefault="002C34B5" w:rsidP="0034552D">
          <w:pPr>
            <w:pStyle w:val="22"/>
            <w:tabs>
              <w:tab w:val="right" w:leader="dot" w:pos="9627"/>
            </w:tabs>
            <w:ind w:left="284" w:firstLine="0"/>
            <w:rPr>
              <w:rFonts w:asciiTheme="minorHAnsi" w:eastAsiaTheme="minorEastAsia" w:hAnsiTheme="minorHAnsi" w:cstheme="minorBidi"/>
              <w:b/>
              <w:noProof/>
              <w:sz w:val="22"/>
              <w:szCs w:val="22"/>
              <w:lang w:eastAsia="en-US"/>
            </w:rPr>
          </w:pPr>
          <w:hyperlink w:anchor="_Toc47535985" w:history="1">
            <w:r w:rsidR="0034552D" w:rsidRPr="0034552D">
              <w:rPr>
                <w:rStyle w:val="affa"/>
                <w:rFonts w:ascii="Times New Roman" w:hAnsi="Times New Roman"/>
                <w:b/>
                <w:noProof/>
              </w:rPr>
              <w:t>Чистка котла</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_Toc47535985 \h </w:instrText>
            </w:r>
            <w:r w:rsidR="0034552D" w:rsidRPr="0034552D">
              <w:rPr>
                <w:b/>
                <w:noProof/>
                <w:webHidden/>
              </w:rPr>
            </w:r>
            <w:r w:rsidR="0034552D" w:rsidRPr="0034552D">
              <w:rPr>
                <w:b/>
                <w:noProof/>
                <w:webHidden/>
              </w:rPr>
              <w:fldChar w:fldCharType="separate"/>
            </w:r>
            <w:r>
              <w:rPr>
                <w:b/>
                <w:noProof/>
                <w:webHidden/>
              </w:rPr>
              <w:t>11</w:t>
            </w:r>
            <w:r w:rsidR="0034552D" w:rsidRPr="0034552D">
              <w:rPr>
                <w:b/>
                <w:noProof/>
                <w:webHidden/>
              </w:rPr>
              <w:fldChar w:fldCharType="end"/>
            </w:r>
          </w:hyperlink>
        </w:p>
        <w:p w:rsidR="0034552D" w:rsidRPr="0034552D" w:rsidRDefault="002C34B5" w:rsidP="0034552D">
          <w:pPr>
            <w:pStyle w:val="22"/>
            <w:tabs>
              <w:tab w:val="right" w:leader="dot" w:pos="9627"/>
            </w:tabs>
            <w:ind w:left="284" w:firstLine="0"/>
            <w:rPr>
              <w:rFonts w:asciiTheme="minorHAnsi" w:eastAsiaTheme="minorEastAsia" w:hAnsiTheme="minorHAnsi" w:cstheme="minorBidi"/>
              <w:b/>
              <w:noProof/>
              <w:sz w:val="22"/>
              <w:szCs w:val="22"/>
              <w:lang w:eastAsia="en-US"/>
            </w:rPr>
          </w:pPr>
          <w:hyperlink w:anchor="_Toc47535986" w:history="1">
            <w:r w:rsidR="0034552D" w:rsidRPr="0034552D">
              <w:rPr>
                <w:rStyle w:val="affa"/>
                <w:rFonts w:ascii="Times New Roman" w:hAnsi="Times New Roman"/>
                <w:b/>
                <w:noProof/>
              </w:rPr>
              <w:t>Настройка тягорегулятора</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_Toc47535986 \h </w:instrText>
            </w:r>
            <w:r w:rsidR="0034552D" w:rsidRPr="0034552D">
              <w:rPr>
                <w:b/>
                <w:noProof/>
                <w:webHidden/>
              </w:rPr>
            </w:r>
            <w:r w:rsidR="0034552D" w:rsidRPr="0034552D">
              <w:rPr>
                <w:b/>
                <w:noProof/>
                <w:webHidden/>
              </w:rPr>
              <w:fldChar w:fldCharType="separate"/>
            </w:r>
            <w:r>
              <w:rPr>
                <w:b/>
                <w:noProof/>
                <w:webHidden/>
              </w:rPr>
              <w:t>11</w:t>
            </w:r>
            <w:r w:rsidR="0034552D" w:rsidRPr="0034552D">
              <w:rPr>
                <w:b/>
                <w:noProof/>
                <w:webHidden/>
              </w:rPr>
              <w:fldChar w:fldCharType="end"/>
            </w:r>
          </w:hyperlink>
        </w:p>
        <w:p w:rsidR="0034552D" w:rsidRPr="0034552D" w:rsidRDefault="002C34B5" w:rsidP="0034552D">
          <w:pPr>
            <w:pStyle w:val="22"/>
            <w:tabs>
              <w:tab w:val="right" w:leader="dot" w:pos="9627"/>
            </w:tabs>
            <w:ind w:left="284" w:firstLine="0"/>
            <w:rPr>
              <w:rFonts w:asciiTheme="minorHAnsi" w:eastAsiaTheme="minorEastAsia" w:hAnsiTheme="minorHAnsi" w:cstheme="minorBidi"/>
              <w:b/>
              <w:noProof/>
              <w:sz w:val="22"/>
              <w:szCs w:val="22"/>
              <w:lang w:eastAsia="en-US"/>
            </w:rPr>
          </w:pPr>
          <w:hyperlink w:anchor="_Toc47535987" w:history="1">
            <w:r w:rsidR="0034552D" w:rsidRPr="0034552D">
              <w:rPr>
                <w:rStyle w:val="affa"/>
                <w:rFonts w:ascii="Times New Roman" w:hAnsi="Times New Roman"/>
                <w:b/>
                <w:noProof/>
              </w:rPr>
              <w:t>Открытие верхней двери во время работы</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_Toc47535987 \h </w:instrText>
            </w:r>
            <w:r w:rsidR="0034552D" w:rsidRPr="0034552D">
              <w:rPr>
                <w:b/>
                <w:noProof/>
                <w:webHidden/>
              </w:rPr>
            </w:r>
            <w:r w:rsidR="0034552D" w:rsidRPr="0034552D">
              <w:rPr>
                <w:b/>
                <w:noProof/>
                <w:webHidden/>
              </w:rPr>
              <w:fldChar w:fldCharType="separate"/>
            </w:r>
            <w:r>
              <w:rPr>
                <w:b/>
                <w:noProof/>
                <w:webHidden/>
              </w:rPr>
              <w:t>11</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88" w:history="1">
            <w:r w:rsidR="0034552D" w:rsidRPr="0034552D">
              <w:rPr>
                <w:rStyle w:val="affa"/>
                <w:rFonts w:ascii="Times New Roman" w:hAnsi="Times New Roman"/>
                <w:b/>
                <w:noProof/>
              </w:rPr>
              <w:t>Прожиг котла</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_Toc47535988 \h </w:instrText>
            </w:r>
            <w:r w:rsidR="0034552D" w:rsidRPr="0034552D">
              <w:rPr>
                <w:b/>
                <w:noProof/>
                <w:webHidden/>
              </w:rPr>
            </w:r>
            <w:r w:rsidR="0034552D" w:rsidRPr="0034552D">
              <w:rPr>
                <w:b/>
                <w:noProof/>
                <w:webHidden/>
              </w:rPr>
              <w:fldChar w:fldCharType="separate"/>
            </w:r>
            <w:r>
              <w:rPr>
                <w:b/>
                <w:noProof/>
                <w:webHidden/>
              </w:rPr>
              <w:t>12</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89" w:history="1">
            <w:r w:rsidR="0034552D" w:rsidRPr="0034552D">
              <w:rPr>
                <w:rStyle w:val="affa"/>
                <w:b/>
                <w:noProof/>
              </w:rPr>
              <w:t>Требования к теплоносителю</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_Toc47535989 \h </w:instrText>
            </w:r>
            <w:r w:rsidR="0034552D" w:rsidRPr="0034552D">
              <w:rPr>
                <w:b/>
                <w:noProof/>
                <w:webHidden/>
              </w:rPr>
            </w:r>
            <w:r w:rsidR="0034552D" w:rsidRPr="0034552D">
              <w:rPr>
                <w:b/>
                <w:noProof/>
                <w:webHidden/>
              </w:rPr>
              <w:fldChar w:fldCharType="separate"/>
            </w:r>
            <w:r>
              <w:rPr>
                <w:b/>
                <w:noProof/>
                <w:webHidden/>
              </w:rPr>
              <w:t>13</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90" w:history="1">
            <w:r w:rsidR="0034552D" w:rsidRPr="0034552D">
              <w:rPr>
                <w:rStyle w:val="affa"/>
                <w:b/>
                <w:noProof/>
              </w:rPr>
              <w:t>Монтаж котла и дымохода</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_Toc47535990 \h </w:instrText>
            </w:r>
            <w:r w:rsidR="0034552D" w:rsidRPr="0034552D">
              <w:rPr>
                <w:b/>
                <w:noProof/>
                <w:webHidden/>
              </w:rPr>
            </w:r>
            <w:r w:rsidR="0034552D" w:rsidRPr="0034552D">
              <w:rPr>
                <w:b/>
                <w:noProof/>
                <w:webHidden/>
              </w:rPr>
              <w:fldChar w:fldCharType="separate"/>
            </w:r>
            <w:r>
              <w:rPr>
                <w:b/>
                <w:noProof/>
                <w:webHidden/>
              </w:rPr>
              <w:t>14</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91" w:history="1">
            <w:r w:rsidR="0034552D" w:rsidRPr="0034552D">
              <w:rPr>
                <w:rStyle w:val="affa"/>
                <w:b/>
                <w:noProof/>
                <w:lang w:val="ru-RU"/>
              </w:rPr>
              <w:t>Эксплуатация котла</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_Toc47535991 \h </w:instrText>
            </w:r>
            <w:r w:rsidR="0034552D" w:rsidRPr="0034552D">
              <w:rPr>
                <w:b/>
                <w:noProof/>
                <w:webHidden/>
              </w:rPr>
            </w:r>
            <w:r w:rsidR="0034552D" w:rsidRPr="0034552D">
              <w:rPr>
                <w:b/>
                <w:noProof/>
                <w:webHidden/>
              </w:rPr>
              <w:fldChar w:fldCharType="separate"/>
            </w:r>
            <w:r>
              <w:rPr>
                <w:b/>
                <w:noProof/>
                <w:webHidden/>
              </w:rPr>
              <w:t>19</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92" w:history="1">
            <w:r w:rsidR="0034552D" w:rsidRPr="0034552D">
              <w:rPr>
                <w:rStyle w:val="affa"/>
                <w:b/>
                <w:noProof/>
              </w:rPr>
              <w:t>Возможные неисправности и способы их устранения</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_Toc47535992 \h </w:instrText>
            </w:r>
            <w:r w:rsidR="0034552D" w:rsidRPr="0034552D">
              <w:rPr>
                <w:b/>
                <w:noProof/>
                <w:webHidden/>
              </w:rPr>
            </w:r>
            <w:r w:rsidR="0034552D" w:rsidRPr="0034552D">
              <w:rPr>
                <w:b/>
                <w:noProof/>
                <w:webHidden/>
              </w:rPr>
              <w:fldChar w:fldCharType="separate"/>
            </w:r>
            <w:r>
              <w:rPr>
                <w:b/>
                <w:noProof/>
                <w:webHidden/>
              </w:rPr>
              <w:t>20</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93" w:history="1">
            <w:r w:rsidR="0034552D" w:rsidRPr="0034552D">
              <w:rPr>
                <w:rStyle w:val="affa"/>
                <w:b/>
                <w:noProof/>
                <w:lang w:val="ru-RU"/>
              </w:rPr>
              <w:t>С</w:t>
            </w:r>
            <w:r w:rsidR="0034552D" w:rsidRPr="0034552D">
              <w:rPr>
                <w:rStyle w:val="affa"/>
                <w:b/>
                <w:noProof/>
              </w:rPr>
              <w:t>видетельство о приёмке</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_Toc47535993 \h </w:instrText>
            </w:r>
            <w:r w:rsidR="0034552D" w:rsidRPr="0034552D">
              <w:rPr>
                <w:b/>
                <w:noProof/>
                <w:webHidden/>
              </w:rPr>
            </w:r>
            <w:r w:rsidR="0034552D" w:rsidRPr="0034552D">
              <w:rPr>
                <w:b/>
                <w:noProof/>
                <w:webHidden/>
              </w:rPr>
              <w:fldChar w:fldCharType="separate"/>
            </w:r>
            <w:r>
              <w:rPr>
                <w:b/>
                <w:noProof/>
                <w:webHidden/>
              </w:rPr>
              <w:t>21</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94" w:history="1">
            <w:r w:rsidR="0034552D" w:rsidRPr="0034552D">
              <w:rPr>
                <w:rStyle w:val="affa"/>
                <w:b/>
                <w:noProof/>
                <w:lang w:val="ru-RU"/>
              </w:rPr>
              <w:t>К</w:t>
            </w:r>
            <w:r w:rsidR="0034552D" w:rsidRPr="0034552D">
              <w:rPr>
                <w:rStyle w:val="affa"/>
                <w:b/>
                <w:noProof/>
              </w:rPr>
              <w:t>омплект поставки</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_Toc47535994 \h </w:instrText>
            </w:r>
            <w:r w:rsidR="0034552D" w:rsidRPr="0034552D">
              <w:rPr>
                <w:b/>
                <w:noProof/>
                <w:webHidden/>
              </w:rPr>
            </w:r>
            <w:r w:rsidR="0034552D" w:rsidRPr="0034552D">
              <w:rPr>
                <w:b/>
                <w:noProof/>
                <w:webHidden/>
              </w:rPr>
              <w:fldChar w:fldCharType="separate"/>
            </w:r>
            <w:r>
              <w:rPr>
                <w:b/>
                <w:noProof/>
                <w:webHidden/>
              </w:rPr>
              <w:t>22</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95" w:history="1">
            <w:r w:rsidR="0034552D" w:rsidRPr="0034552D">
              <w:rPr>
                <w:rStyle w:val="affa"/>
                <w:b/>
                <w:noProof/>
              </w:rPr>
              <w:t>Гарантийные обязательства</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_Toc47535995 \h </w:instrText>
            </w:r>
            <w:r w:rsidR="0034552D" w:rsidRPr="0034552D">
              <w:rPr>
                <w:b/>
                <w:noProof/>
                <w:webHidden/>
              </w:rPr>
            </w:r>
            <w:r w:rsidR="0034552D" w:rsidRPr="0034552D">
              <w:rPr>
                <w:b/>
                <w:noProof/>
                <w:webHidden/>
              </w:rPr>
              <w:fldChar w:fldCharType="separate"/>
            </w:r>
            <w:r>
              <w:rPr>
                <w:b/>
                <w:noProof/>
                <w:webHidden/>
              </w:rPr>
              <w:t>23</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96" w:history="1">
            <w:r w:rsidR="0034552D" w:rsidRPr="0034552D">
              <w:rPr>
                <w:rStyle w:val="affa"/>
                <w:b/>
                <w:noProof/>
              </w:rPr>
              <w:t>Протокол установки котла</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_Toc47535996 \h </w:instrText>
            </w:r>
            <w:r w:rsidR="0034552D" w:rsidRPr="0034552D">
              <w:rPr>
                <w:b/>
                <w:noProof/>
                <w:webHidden/>
              </w:rPr>
            </w:r>
            <w:r w:rsidR="0034552D" w:rsidRPr="0034552D">
              <w:rPr>
                <w:b/>
                <w:noProof/>
                <w:webHidden/>
              </w:rPr>
              <w:fldChar w:fldCharType="separate"/>
            </w:r>
            <w:r>
              <w:rPr>
                <w:b/>
                <w:noProof/>
                <w:webHidden/>
              </w:rPr>
              <w:t>25</w:t>
            </w:r>
            <w:r w:rsidR="0034552D" w:rsidRPr="0034552D">
              <w:rPr>
                <w:b/>
                <w:noProof/>
                <w:webHidden/>
              </w:rPr>
              <w:fldChar w:fldCharType="end"/>
            </w:r>
          </w:hyperlink>
        </w:p>
        <w:p w:rsidR="0034552D" w:rsidRPr="0034552D" w:rsidRDefault="002C34B5" w:rsidP="0034552D">
          <w:pPr>
            <w:pStyle w:val="14"/>
            <w:tabs>
              <w:tab w:val="right" w:leader="dot" w:pos="9627"/>
            </w:tabs>
            <w:ind w:left="284" w:firstLine="0"/>
            <w:rPr>
              <w:rFonts w:asciiTheme="minorHAnsi" w:eastAsiaTheme="minorEastAsia" w:hAnsiTheme="minorHAnsi" w:cstheme="minorBidi"/>
              <w:b/>
              <w:noProof/>
              <w:sz w:val="22"/>
              <w:szCs w:val="22"/>
              <w:lang w:eastAsia="en-US"/>
            </w:rPr>
          </w:pPr>
          <w:hyperlink w:anchor="_Toc47535997" w:history="1">
            <w:r w:rsidR="0034552D" w:rsidRPr="0034552D">
              <w:rPr>
                <w:rStyle w:val="affa"/>
                <w:b/>
                <w:noProof/>
              </w:rPr>
              <w:t>Сведения о рекламациях</w:t>
            </w:r>
            <w:r w:rsidR="0034552D" w:rsidRPr="0034552D">
              <w:rPr>
                <w:b/>
                <w:noProof/>
                <w:webHidden/>
              </w:rPr>
              <w:tab/>
            </w:r>
            <w:r w:rsidR="0034552D" w:rsidRPr="0034552D">
              <w:rPr>
                <w:b/>
                <w:noProof/>
                <w:webHidden/>
              </w:rPr>
              <w:fldChar w:fldCharType="begin"/>
            </w:r>
            <w:r w:rsidR="0034552D" w:rsidRPr="0034552D">
              <w:rPr>
                <w:b/>
                <w:noProof/>
                <w:webHidden/>
              </w:rPr>
              <w:instrText xml:space="preserve"> PAGEREF _Toc47535997 \h </w:instrText>
            </w:r>
            <w:r w:rsidR="0034552D" w:rsidRPr="0034552D">
              <w:rPr>
                <w:b/>
                <w:noProof/>
                <w:webHidden/>
              </w:rPr>
            </w:r>
            <w:r w:rsidR="0034552D" w:rsidRPr="0034552D">
              <w:rPr>
                <w:b/>
                <w:noProof/>
                <w:webHidden/>
              </w:rPr>
              <w:fldChar w:fldCharType="separate"/>
            </w:r>
            <w:r>
              <w:rPr>
                <w:b/>
                <w:noProof/>
                <w:webHidden/>
              </w:rPr>
              <w:t>26</w:t>
            </w:r>
            <w:r w:rsidR="0034552D" w:rsidRPr="0034552D">
              <w:rPr>
                <w:b/>
                <w:noProof/>
                <w:webHidden/>
              </w:rPr>
              <w:fldChar w:fldCharType="end"/>
            </w:r>
          </w:hyperlink>
        </w:p>
        <w:p w:rsidR="005D76BC" w:rsidRPr="004C062F" w:rsidRDefault="005D76BC" w:rsidP="004C062F">
          <w:pPr>
            <w:pBdr>
              <w:between w:val="single" w:sz="4" w:space="1" w:color="auto"/>
            </w:pBdr>
            <w:spacing w:line="360" w:lineRule="auto"/>
            <w:ind w:firstLine="463"/>
            <w:rPr>
              <w:b/>
            </w:rPr>
          </w:pPr>
          <w:r w:rsidRPr="004C062F">
            <w:rPr>
              <w:b/>
              <w:bCs/>
            </w:rPr>
            <w:fldChar w:fldCharType="end"/>
          </w:r>
        </w:p>
      </w:sdtContent>
    </w:sdt>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Pr="000C35F6" w:rsidRDefault="000C35F6" w:rsidP="00A3566A">
      <w:pPr>
        <w:pStyle w:val="1"/>
        <w:pageBreakBefore/>
        <w:ind w:firstLine="0"/>
        <w:rPr>
          <w:lang w:val="ru-RU"/>
        </w:rPr>
      </w:pPr>
      <w:bookmarkStart w:id="0" w:name="_Toc47535979"/>
      <w:r>
        <w:rPr>
          <w:lang w:val="ru-RU"/>
        </w:rPr>
        <w:lastRenderedPageBreak/>
        <w:t>О котле</w:t>
      </w:r>
      <w:bookmarkEnd w:id="0"/>
    </w:p>
    <w:p w:rsidR="005D76BC" w:rsidRPr="005758E9" w:rsidRDefault="00F1561B" w:rsidP="003C0FDC">
      <w:pPr>
        <w:pStyle w:val="3"/>
        <w:spacing w:after="0"/>
        <w:ind w:left="0" w:firstLine="851"/>
        <w:rPr>
          <w:rFonts w:ascii="Times New Roman" w:hAnsi="Times New Roman"/>
          <w:sz w:val="24"/>
          <w:szCs w:val="24"/>
        </w:rPr>
      </w:pPr>
      <w:r w:rsidRPr="005758E9">
        <w:rPr>
          <w:rFonts w:ascii="Times New Roman" w:hAnsi="Times New Roman"/>
          <w:sz w:val="24"/>
          <w:szCs w:val="24"/>
        </w:rPr>
        <w:t xml:space="preserve">Котлы космос </w:t>
      </w:r>
      <w:r w:rsidR="00774F97">
        <w:rPr>
          <w:rFonts w:ascii="Times New Roman" w:hAnsi="Times New Roman"/>
          <w:sz w:val="24"/>
          <w:szCs w:val="24"/>
        </w:rPr>
        <w:t>«К</w:t>
      </w:r>
      <w:r w:rsidR="007736B2">
        <w:rPr>
          <w:rFonts w:ascii="Times New Roman" w:hAnsi="Times New Roman"/>
          <w:sz w:val="24"/>
          <w:szCs w:val="24"/>
        </w:rPr>
        <w:t>осмос</w:t>
      </w:r>
      <w:r w:rsidR="00774F97">
        <w:rPr>
          <w:rFonts w:ascii="Times New Roman" w:hAnsi="Times New Roman"/>
          <w:sz w:val="24"/>
          <w:szCs w:val="24"/>
        </w:rPr>
        <w:t>»</w:t>
      </w:r>
      <w:r w:rsidR="007736B2">
        <w:rPr>
          <w:rFonts w:ascii="Times New Roman" w:hAnsi="Times New Roman"/>
          <w:sz w:val="24"/>
          <w:szCs w:val="24"/>
        </w:rPr>
        <w:t xml:space="preserve"> КМВ-2-00-0,2</w:t>
      </w:r>
      <w:r w:rsidR="005D76BC" w:rsidRPr="005758E9">
        <w:rPr>
          <w:rFonts w:ascii="Times New Roman" w:hAnsi="Times New Roman"/>
          <w:sz w:val="24"/>
          <w:szCs w:val="24"/>
        </w:rPr>
        <w:t xml:space="preserve"> предназначены для отопления жилых домов, дачных домиков и других объектов пеллетами и дровами. </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Преимущества котлов ОДО НПО «Термопасс» над иной продукцией, представленной на рынке:</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1) жаростойкая нержавеющая сталь теплообменника котла, упрочненная накаткой;</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2) увеличенный коэффициент теплопередачи, обусловленной толщиной стенки топливника, значительно уменьшающий инерционность котла, первое тепло покупатель получает значительно быстрее стандартных котлов;</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3) возможность работы на антифризе вместо воды, рекомендованы антифризы на основе пропиленгликоля;</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 xml:space="preserve">4) безопасная и долгая работа котла на низких температура горения топлива, высокая коррозионная стойкость котла, обусловленная применением нержавеющей стали;     </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5) лидирующая по объемам емкость топки котла от 57 до 350 литров в сравнении с котлами равной мощности конкурентов;</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6) удобство загрузки топлива, большой размер дров в топливнике;</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7) высокий КПД котла – 8</w:t>
      </w:r>
      <w:r w:rsidR="008C658C">
        <w:rPr>
          <w:rFonts w:ascii="Times New Roman" w:hAnsi="Times New Roman"/>
          <w:sz w:val="24"/>
          <w:szCs w:val="24"/>
        </w:rPr>
        <w:t>9</w:t>
      </w:r>
      <w:r w:rsidRPr="00774F97">
        <w:rPr>
          <w:rFonts w:ascii="Times New Roman" w:hAnsi="Times New Roman"/>
          <w:sz w:val="24"/>
          <w:szCs w:val="24"/>
        </w:rPr>
        <w:t>% и более;</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8) способность работы в широком диапазоне мощности котла – от 4 кВт. до 60 кВт;</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9) большой гарантийный срок на теплообменник – 10 лет;</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10) удобство монтажа и перевозки, связанные с небольшим размером и весом котла;</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 xml:space="preserve">11) </w:t>
      </w:r>
      <w:r w:rsidR="00376181">
        <w:rPr>
          <w:rFonts w:ascii="Times New Roman" w:hAnsi="Times New Roman"/>
          <w:sz w:val="24"/>
          <w:szCs w:val="24"/>
        </w:rPr>
        <w:t>не привередлив к качеству и влажности топлива</w:t>
      </w:r>
      <w:r w:rsidRPr="00774F97">
        <w:rPr>
          <w:rFonts w:ascii="Times New Roman" w:hAnsi="Times New Roman"/>
          <w:sz w:val="24"/>
          <w:szCs w:val="24"/>
        </w:rPr>
        <w:t xml:space="preserve">.  </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 xml:space="preserve"> Многотопливный экологичный газогенераторный котел «КОСМОС» (КМВ) предназначен для отопления зданий. Конструкция котла позволяет сжигать любые колотые и не колотые поленья сухой и сырой древесины длиной от 0,4 до 1 метра в зависимости от мощности котла. В качестве альтернативного топлива можно использовать бурый и черный уголь, брикеты бурого угля и дерева, торфобрикеты. Древесные опилки и разного рода мусор можно сжигать только комбинированно с дровами и не более 20% от объема нормального топлива. Для наиболее эффективной работы котла, рекомендуется использовать топливо со следующими параметрами:</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Дрова</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Уголь.</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 xml:space="preserve">Торфобрикеты </w:t>
      </w:r>
    </w:p>
    <w:p w:rsidR="005D76BC"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Пеллеты древесные</w:t>
      </w:r>
    </w:p>
    <w:p w:rsidR="005D76BC" w:rsidRPr="00E27F6F" w:rsidRDefault="005D76BC" w:rsidP="005D76BC">
      <w:pPr>
        <w:pStyle w:val="2"/>
        <w:ind w:firstLine="0"/>
        <w:rPr>
          <w:lang w:val="ru-RU"/>
        </w:rPr>
      </w:pPr>
      <w:r>
        <w:br w:type="page"/>
      </w:r>
    </w:p>
    <w:p w:rsidR="006F60AC" w:rsidRDefault="0051709F" w:rsidP="00B87D42">
      <w:pPr>
        <w:pStyle w:val="1"/>
        <w:rPr>
          <w:lang w:val="ru-RU"/>
        </w:rPr>
      </w:pPr>
      <w:bookmarkStart w:id="1" w:name="_Toc47535980"/>
      <w:r>
        <w:rPr>
          <w:lang w:val="ru-RU"/>
        </w:rPr>
        <w:lastRenderedPageBreak/>
        <w:t>Т</w:t>
      </w:r>
      <w:r w:rsidR="00B87D42">
        <w:rPr>
          <w:lang w:val="ru-RU"/>
        </w:rPr>
        <w:t>ехнические характеристики</w:t>
      </w:r>
      <w:bookmarkEnd w:id="1"/>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1549"/>
        <w:gridCol w:w="1559"/>
      </w:tblGrid>
      <w:tr w:rsidR="00135F0B" w:rsidTr="00135F0B">
        <w:trPr>
          <w:trHeight w:val="330"/>
          <w:jc w:val="center"/>
        </w:trPr>
        <w:tc>
          <w:tcPr>
            <w:tcW w:w="6091" w:type="dxa"/>
            <w:noWrap/>
            <w:vAlign w:val="center"/>
            <w:hideMark/>
          </w:tcPr>
          <w:p w:rsidR="00135F0B" w:rsidRPr="00135F0B" w:rsidRDefault="00135F0B" w:rsidP="00135F0B">
            <w:pPr>
              <w:spacing w:after="0" w:line="240" w:lineRule="auto"/>
              <w:ind w:firstLine="22"/>
              <w:jc w:val="center"/>
              <w:rPr>
                <w:rFonts w:ascii="Times New Roman" w:hAnsi="Times New Roman"/>
                <w:b/>
                <w:color w:val="000000"/>
                <w:sz w:val="24"/>
                <w:szCs w:val="24"/>
              </w:rPr>
            </w:pPr>
            <w:r w:rsidRPr="00135F0B">
              <w:rPr>
                <w:rFonts w:ascii="Times New Roman" w:hAnsi="Times New Roman"/>
                <w:b/>
                <w:color w:val="000000"/>
                <w:sz w:val="24"/>
                <w:szCs w:val="24"/>
              </w:rPr>
              <w:t>Наименование показателя</w:t>
            </w:r>
          </w:p>
        </w:tc>
        <w:tc>
          <w:tcPr>
            <w:tcW w:w="1549" w:type="dxa"/>
            <w:vAlign w:val="center"/>
          </w:tcPr>
          <w:p w:rsidR="00135F0B" w:rsidRPr="00135F0B" w:rsidRDefault="00135F0B" w:rsidP="00135F0B">
            <w:pPr>
              <w:spacing w:after="0" w:line="240" w:lineRule="auto"/>
              <w:ind w:firstLine="0"/>
              <w:jc w:val="center"/>
              <w:rPr>
                <w:rFonts w:ascii="Times New Roman" w:hAnsi="Times New Roman"/>
                <w:b/>
                <w:sz w:val="24"/>
                <w:szCs w:val="24"/>
              </w:rPr>
            </w:pPr>
            <w:r w:rsidRPr="00135F0B">
              <w:rPr>
                <w:rFonts w:ascii="Times New Roman" w:hAnsi="Times New Roman"/>
                <w:b/>
                <w:sz w:val="24"/>
                <w:szCs w:val="24"/>
              </w:rPr>
              <w:t>«Космос» 2-60-0,2</w:t>
            </w:r>
          </w:p>
        </w:tc>
        <w:tc>
          <w:tcPr>
            <w:tcW w:w="1559" w:type="dxa"/>
            <w:vAlign w:val="center"/>
          </w:tcPr>
          <w:p w:rsidR="00135F0B" w:rsidRPr="00135F0B" w:rsidRDefault="00135F0B" w:rsidP="00135F0B">
            <w:pPr>
              <w:spacing w:after="0" w:line="240" w:lineRule="auto"/>
              <w:ind w:right="-29" w:firstLine="12"/>
              <w:jc w:val="center"/>
              <w:rPr>
                <w:rFonts w:ascii="Times New Roman" w:hAnsi="Times New Roman"/>
                <w:b/>
                <w:color w:val="000000"/>
                <w:sz w:val="24"/>
                <w:szCs w:val="24"/>
              </w:rPr>
            </w:pPr>
            <w:r w:rsidRPr="00135F0B">
              <w:rPr>
                <w:rFonts w:ascii="Times New Roman" w:hAnsi="Times New Roman"/>
                <w:b/>
                <w:color w:val="000000"/>
                <w:sz w:val="24"/>
                <w:szCs w:val="24"/>
              </w:rPr>
              <w:t>«Космос» 2-90-0,2</w:t>
            </w:r>
          </w:p>
        </w:tc>
      </w:tr>
      <w:tr w:rsidR="00135F0B" w:rsidTr="00135F0B">
        <w:trPr>
          <w:trHeight w:val="315"/>
          <w:jc w:val="center"/>
        </w:trPr>
        <w:tc>
          <w:tcPr>
            <w:tcW w:w="6091" w:type="dxa"/>
            <w:noWrap/>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Теплопроизводительность, на максимальной нагрузке при влажности дров 30%  кВт</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60</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86</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 xml:space="preserve">КПД котла, % </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87</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87</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Длина поленьев, м</w:t>
            </w:r>
          </w:p>
        </w:tc>
        <w:tc>
          <w:tcPr>
            <w:tcW w:w="1549" w:type="dxa"/>
            <w:vAlign w:val="center"/>
          </w:tcPr>
          <w:p w:rsidR="00135F0B" w:rsidRPr="00182FCD" w:rsidRDefault="00902F53" w:rsidP="00182FCD">
            <w:pPr>
              <w:spacing w:after="0" w:line="240" w:lineRule="auto"/>
              <w:ind w:firstLine="0"/>
              <w:jc w:val="center"/>
              <w:rPr>
                <w:rFonts w:ascii="Times New Roman" w:hAnsi="Times New Roman"/>
                <w:sz w:val="24"/>
                <w:szCs w:val="24"/>
                <w:lang w:val="en-US"/>
              </w:rPr>
            </w:pPr>
            <w:r>
              <w:rPr>
                <w:rFonts w:ascii="Times New Roman" w:hAnsi="Times New Roman"/>
                <w:sz w:val="24"/>
                <w:szCs w:val="24"/>
              </w:rPr>
              <w:t>0,85</w:t>
            </w:r>
          </w:p>
        </w:tc>
        <w:tc>
          <w:tcPr>
            <w:tcW w:w="1559" w:type="dxa"/>
            <w:vAlign w:val="center"/>
          </w:tcPr>
          <w:p w:rsidR="00135F0B" w:rsidRPr="00182FCD" w:rsidRDefault="00135F0B" w:rsidP="00182FCD">
            <w:pPr>
              <w:spacing w:after="0" w:line="240" w:lineRule="auto"/>
              <w:ind w:left="-9" w:right="-29" w:firstLine="12"/>
              <w:jc w:val="center"/>
              <w:rPr>
                <w:rFonts w:ascii="Times New Roman" w:hAnsi="Times New Roman"/>
                <w:sz w:val="24"/>
                <w:szCs w:val="24"/>
                <w:lang w:val="en-US"/>
              </w:rPr>
            </w:pPr>
            <w:r w:rsidRPr="00135F0B">
              <w:rPr>
                <w:rFonts w:ascii="Times New Roman" w:hAnsi="Times New Roman"/>
                <w:sz w:val="24"/>
                <w:szCs w:val="24"/>
              </w:rPr>
              <w:t>0,</w:t>
            </w:r>
            <w:r w:rsidR="00182FCD">
              <w:rPr>
                <w:rFonts w:ascii="Times New Roman" w:hAnsi="Times New Roman"/>
                <w:sz w:val="24"/>
                <w:szCs w:val="24"/>
                <w:lang w:val="en-US"/>
              </w:rPr>
              <w:t>85</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Объем топочного бункера, л</w:t>
            </w:r>
          </w:p>
        </w:tc>
        <w:tc>
          <w:tcPr>
            <w:tcW w:w="1549" w:type="dxa"/>
            <w:vAlign w:val="center"/>
          </w:tcPr>
          <w:p w:rsidR="00135F0B" w:rsidRPr="00135F0B" w:rsidRDefault="006B226F" w:rsidP="006B226F">
            <w:pPr>
              <w:spacing w:after="0" w:line="240" w:lineRule="auto"/>
              <w:ind w:firstLine="0"/>
              <w:jc w:val="center"/>
              <w:rPr>
                <w:rFonts w:ascii="Times New Roman" w:hAnsi="Times New Roman"/>
                <w:sz w:val="24"/>
                <w:szCs w:val="24"/>
              </w:rPr>
            </w:pPr>
            <w:r>
              <w:rPr>
                <w:rFonts w:ascii="Times New Roman" w:hAnsi="Times New Roman"/>
                <w:sz w:val="24"/>
                <w:szCs w:val="24"/>
              </w:rPr>
              <w:t>260</w:t>
            </w:r>
          </w:p>
        </w:tc>
        <w:tc>
          <w:tcPr>
            <w:tcW w:w="1559" w:type="dxa"/>
            <w:vAlign w:val="center"/>
          </w:tcPr>
          <w:p w:rsidR="00135F0B" w:rsidRPr="00135F0B" w:rsidRDefault="00135F0B" w:rsidP="0006662E">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3</w:t>
            </w:r>
            <w:r w:rsidR="0006662E">
              <w:rPr>
                <w:rFonts w:ascii="Times New Roman" w:hAnsi="Times New Roman"/>
                <w:sz w:val="24"/>
                <w:szCs w:val="24"/>
              </w:rPr>
              <w:t>4</w:t>
            </w:r>
            <w:r w:rsidRPr="00135F0B">
              <w:rPr>
                <w:rFonts w:ascii="Times New Roman" w:hAnsi="Times New Roman"/>
                <w:sz w:val="24"/>
                <w:szCs w:val="24"/>
              </w:rPr>
              <w:t>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Рабочее давление воды в системе, МПа, не более</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0,2</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0,2</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Максимальная температура воды,  не более °С</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90</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90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Минимальная температура  воды °С</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30</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30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 xml:space="preserve">Габаритные размеры, мм, не более </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p>
        </w:tc>
      </w:tr>
      <w:tr w:rsidR="00135F0B" w:rsidTr="00135F0B">
        <w:trPr>
          <w:trHeight w:val="249"/>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 высота</w:t>
            </w:r>
          </w:p>
        </w:tc>
        <w:tc>
          <w:tcPr>
            <w:tcW w:w="1549" w:type="dxa"/>
            <w:vAlign w:val="center"/>
          </w:tcPr>
          <w:p w:rsidR="00135F0B" w:rsidRPr="00135F0B" w:rsidRDefault="007950D7" w:rsidP="00DF55A8">
            <w:pPr>
              <w:spacing w:after="0" w:line="240" w:lineRule="auto"/>
              <w:ind w:firstLine="0"/>
              <w:jc w:val="center"/>
              <w:rPr>
                <w:rFonts w:ascii="Times New Roman" w:hAnsi="Times New Roman"/>
                <w:sz w:val="24"/>
                <w:szCs w:val="24"/>
              </w:rPr>
            </w:pPr>
            <w:r>
              <w:rPr>
                <w:rFonts w:ascii="Times New Roman" w:hAnsi="Times New Roman"/>
                <w:sz w:val="24"/>
                <w:szCs w:val="24"/>
              </w:rPr>
              <w:t>1</w:t>
            </w:r>
            <w:r w:rsidR="00DF55A8">
              <w:rPr>
                <w:rFonts w:ascii="Times New Roman" w:hAnsi="Times New Roman"/>
                <w:sz w:val="24"/>
                <w:szCs w:val="24"/>
                <w:lang w:val="en-US"/>
              </w:rPr>
              <w:t>07</w:t>
            </w:r>
            <w:r>
              <w:rPr>
                <w:rFonts w:ascii="Times New Roman" w:hAnsi="Times New Roman"/>
                <w:sz w:val="24"/>
                <w:szCs w:val="24"/>
              </w:rPr>
              <w:t>0</w:t>
            </w:r>
          </w:p>
        </w:tc>
        <w:tc>
          <w:tcPr>
            <w:tcW w:w="1559" w:type="dxa"/>
            <w:vAlign w:val="center"/>
          </w:tcPr>
          <w:p w:rsidR="00135F0B" w:rsidRPr="00182FCD" w:rsidRDefault="00135F0B" w:rsidP="00182FCD">
            <w:pPr>
              <w:spacing w:after="0" w:line="240" w:lineRule="auto"/>
              <w:ind w:left="-9" w:right="-29" w:firstLine="12"/>
              <w:jc w:val="center"/>
              <w:rPr>
                <w:rFonts w:ascii="Times New Roman" w:hAnsi="Times New Roman"/>
                <w:sz w:val="24"/>
                <w:szCs w:val="24"/>
                <w:lang w:val="en-US"/>
              </w:rPr>
            </w:pPr>
            <w:r w:rsidRPr="00135F0B">
              <w:rPr>
                <w:rFonts w:ascii="Times New Roman" w:hAnsi="Times New Roman"/>
                <w:sz w:val="24"/>
                <w:szCs w:val="24"/>
              </w:rPr>
              <w:t>1</w:t>
            </w:r>
            <w:r w:rsidR="00182FCD">
              <w:rPr>
                <w:rFonts w:ascii="Times New Roman" w:hAnsi="Times New Roman"/>
                <w:sz w:val="24"/>
                <w:szCs w:val="24"/>
                <w:lang w:val="en-US"/>
              </w:rPr>
              <w:t>170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 ширина</w:t>
            </w:r>
          </w:p>
        </w:tc>
        <w:tc>
          <w:tcPr>
            <w:tcW w:w="1549" w:type="dxa"/>
            <w:vAlign w:val="center"/>
          </w:tcPr>
          <w:p w:rsidR="00135F0B" w:rsidRPr="00DF55A8" w:rsidRDefault="007950D7" w:rsidP="00DF55A8">
            <w:pPr>
              <w:spacing w:after="0" w:line="240" w:lineRule="auto"/>
              <w:ind w:firstLine="0"/>
              <w:jc w:val="center"/>
              <w:rPr>
                <w:rFonts w:ascii="Times New Roman" w:hAnsi="Times New Roman"/>
                <w:sz w:val="24"/>
                <w:szCs w:val="24"/>
                <w:lang w:val="en-US"/>
              </w:rPr>
            </w:pPr>
            <w:r>
              <w:rPr>
                <w:rFonts w:ascii="Times New Roman" w:hAnsi="Times New Roman"/>
                <w:sz w:val="24"/>
                <w:szCs w:val="24"/>
              </w:rPr>
              <w:t>8</w:t>
            </w:r>
            <w:r w:rsidR="00DF55A8">
              <w:rPr>
                <w:rFonts w:ascii="Times New Roman" w:hAnsi="Times New Roman"/>
                <w:sz w:val="24"/>
                <w:szCs w:val="24"/>
                <w:lang w:val="en-US"/>
              </w:rPr>
              <w:t>10</w:t>
            </w:r>
          </w:p>
        </w:tc>
        <w:tc>
          <w:tcPr>
            <w:tcW w:w="1559" w:type="dxa"/>
            <w:vAlign w:val="center"/>
          </w:tcPr>
          <w:p w:rsidR="00135F0B" w:rsidRPr="00182FCD" w:rsidRDefault="00182FCD" w:rsidP="00135F0B">
            <w:pPr>
              <w:spacing w:after="0" w:line="240" w:lineRule="auto"/>
              <w:ind w:left="-9" w:right="-29" w:firstLine="12"/>
              <w:jc w:val="center"/>
              <w:rPr>
                <w:rFonts w:ascii="Times New Roman" w:hAnsi="Times New Roman"/>
                <w:sz w:val="24"/>
                <w:szCs w:val="24"/>
                <w:lang w:val="en-US"/>
              </w:rPr>
            </w:pPr>
            <w:r>
              <w:rPr>
                <w:rFonts w:ascii="Times New Roman" w:hAnsi="Times New Roman"/>
                <w:sz w:val="24"/>
                <w:szCs w:val="24"/>
                <w:lang w:val="en-US"/>
              </w:rPr>
              <w:t>910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 длина</w:t>
            </w:r>
          </w:p>
        </w:tc>
        <w:tc>
          <w:tcPr>
            <w:tcW w:w="1549" w:type="dxa"/>
            <w:vAlign w:val="center"/>
          </w:tcPr>
          <w:p w:rsidR="00135F0B" w:rsidRPr="00902F53" w:rsidRDefault="007950D7" w:rsidP="00902F53">
            <w:pPr>
              <w:spacing w:after="0" w:line="240" w:lineRule="auto"/>
              <w:ind w:firstLine="0"/>
              <w:jc w:val="center"/>
              <w:rPr>
                <w:rFonts w:ascii="Times New Roman" w:hAnsi="Times New Roman"/>
                <w:sz w:val="24"/>
                <w:szCs w:val="24"/>
              </w:rPr>
            </w:pPr>
            <w:r>
              <w:rPr>
                <w:rFonts w:ascii="Times New Roman" w:hAnsi="Times New Roman"/>
                <w:sz w:val="24"/>
                <w:szCs w:val="24"/>
              </w:rPr>
              <w:t>1</w:t>
            </w:r>
            <w:r w:rsidR="00902F53">
              <w:rPr>
                <w:rFonts w:ascii="Times New Roman" w:hAnsi="Times New Roman"/>
                <w:sz w:val="24"/>
                <w:szCs w:val="24"/>
              </w:rPr>
              <w:t>720</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1720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Масса, кг, не более</w:t>
            </w:r>
          </w:p>
        </w:tc>
        <w:tc>
          <w:tcPr>
            <w:tcW w:w="1549" w:type="dxa"/>
            <w:vAlign w:val="center"/>
          </w:tcPr>
          <w:p w:rsidR="00135F0B" w:rsidRPr="00135F0B" w:rsidRDefault="00451A34" w:rsidP="009C1396">
            <w:pPr>
              <w:spacing w:after="0" w:line="240" w:lineRule="auto"/>
              <w:ind w:firstLine="0"/>
              <w:jc w:val="center"/>
              <w:rPr>
                <w:rFonts w:ascii="Times New Roman" w:hAnsi="Times New Roman"/>
                <w:sz w:val="24"/>
                <w:szCs w:val="24"/>
              </w:rPr>
            </w:pPr>
            <w:r>
              <w:rPr>
                <w:rFonts w:ascii="Times New Roman" w:hAnsi="Times New Roman"/>
                <w:sz w:val="24"/>
                <w:szCs w:val="24"/>
              </w:rPr>
              <w:t>2</w:t>
            </w:r>
            <w:r w:rsidR="009C1396">
              <w:rPr>
                <w:rFonts w:ascii="Times New Roman" w:hAnsi="Times New Roman"/>
                <w:sz w:val="24"/>
                <w:szCs w:val="24"/>
              </w:rPr>
              <w:t>40</w:t>
            </w:r>
          </w:p>
        </w:tc>
        <w:tc>
          <w:tcPr>
            <w:tcW w:w="1559" w:type="dxa"/>
            <w:vAlign w:val="center"/>
          </w:tcPr>
          <w:p w:rsidR="00135F0B" w:rsidRPr="009C1396" w:rsidRDefault="009C1396" w:rsidP="005A14A8">
            <w:pPr>
              <w:spacing w:after="0" w:line="240" w:lineRule="auto"/>
              <w:ind w:left="-9" w:right="-29" w:firstLine="12"/>
              <w:jc w:val="center"/>
              <w:rPr>
                <w:rFonts w:ascii="Times New Roman" w:hAnsi="Times New Roman"/>
                <w:sz w:val="24"/>
                <w:szCs w:val="24"/>
              </w:rPr>
            </w:pPr>
            <w:r>
              <w:rPr>
                <w:rFonts w:ascii="Times New Roman" w:hAnsi="Times New Roman"/>
                <w:sz w:val="24"/>
                <w:szCs w:val="24"/>
              </w:rPr>
              <w:t>280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Диаметр дымохода, мм</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250</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300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 xml:space="preserve">Высота дымохода, не менее, м </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7</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9</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Осевая высота дымохода над землей, мм</w:t>
            </w:r>
          </w:p>
        </w:tc>
        <w:tc>
          <w:tcPr>
            <w:tcW w:w="1549" w:type="dxa"/>
            <w:vAlign w:val="center"/>
          </w:tcPr>
          <w:p w:rsidR="00135F0B" w:rsidRPr="00DF55A8" w:rsidRDefault="00DF55A8" w:rsidP="00135F0B">
            <w:pPr>
              <w:spacing w:after="0" w:line="240" w:lineRule="auto"/>
              <w:ind w:firstLine="0"/>
              <w:jc w:val="center"/>
              <w:rPr>
                <w:rFonts w:ascii="Times New Roman" w:hAnsi="Times New Roman"/>
                <w:sz w:val="24"/>
                <w:szCs w:val="24"/>
                <w:lang w:val="en-US"/>
              </w:rPr>
            </w:pPr>
            <w:r>
              <w:rPr>
                <w:rFonts w:ascii="Times New Roman" w:hAnsi="Times New Roman"/>
                <w:sz w:val="24"/>
                <w:szCs w:val="24"/>
                <w:lang w:val="en-US"/>
              </w:rPr>
              <w:t>730</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785</w:t>
            </w:r>
          </w:p>
        </w:tc>
      </w:tr>
      <w:tr w:rsidR="00135F0B" w:rsidTr="00135F0B">
        <w:trPr>
          <w:trHeight w:val="40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Требуемая тяга дымохода, Па</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40</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40</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Присоединительная  резьба  штуцеров  подвода  и  отвода  воды, дюйм</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2</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2</w:t>
            </w:r>
          </w:p>
        </w:tc>
      </w:tr>
      <w:tr w:rsidR="00135F0B" w:rsidTr="00135F0B">
        <w:trPr>
          <w:trHeight w:val="315"/>
          <w:jc w:val="center"/>
        </w:trPr>
        <w:tc>
          <w:tcPr>
            <w:tcW w:w="6091" w:type="dxa"/>
            <w:noWrap/>
            <w:vAlign w:val="center"/>
            <w:hideMark/>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Объем воды в котле, л</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78</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sz w:val="24"/>
                <w:szCs w:val="24"/>
              </w:rPr>
              <w:t>120</w:t>
            </w:r>
          </w:p>
        </w:tc>
      </w:tr>
      <w:tr w:rsidR="00135F0B" w:rsidTr="00135F0B">
        <w:trPr>
          <w:trHeight w:val="315"/>
          <w:jc w:val="center"/>
        </w:trPr>
        <w:tc>
          <w:tcPr>
            <w:tcW w:w="6091" w:type="dxa"/>
            <w:noWrap/>
            <w:vAlign w:val="center"/>
          </w:tcPr>
          <w:p w:rsidR="00135F0B" w:rsidRPr="00135F0B" w:rsidRDefault="00135F0B" w:rsidP="00135F0B">
            <w:pPr>
              <w:spacing w:after="0" w:line="240" w:lineRule="auto"/>
              <w:ind w:firstLine="22"/>
              <w:rPr>
                <w:rFonts w:ascii="Times New Roman" w:hAnsi="Times New Roman"/>
                <w:color w:val="000000"/>
                <w:sz w:val="24"/>
                <w:szCs w:val="24"/>
              </w:rPr>
            </w:pPr>
            <w:r w:rsidRPr="00135F0B">
              <w:rPr>
                <w:rFonts w:ascii="Times New Roman" w:hAnsi="Times New Roman"/>
                <w:color w:val="000000"/>
                <w:sz w:val="24"/>
                <w:szCs w:val="24"/>
              </w:rPr>
              <w:t>Температура топочных газов при  максимальной мощности, °С</w:t>
            </w:r>
          </w:p>
        </w:tc>
        <w:tc>
          <w:tcPr>
            <w:tcW w:w="1549" w:type="dxa"/>
            <w:vAlign w:val="center"/>
          </w:tcPr>
          <w:p w:rsidR="00135F0B" w:rsidRPr="00135F0B" w:rsidRDefault="00135F0B" w:rsidP="00135F0B">
            <w:pPr>
              <w:spacing w:after="0" w:line="240" w:lineRule="auto"/>
              <w:ind w:firstLine="0"/>
              <w:jc w:val="center"/>
              <w:rPr>
                <w:rFonts w:ascii="Times New Roman" w:hAnsi="Times New Roman"/>
                <w:sz w:val="24"/>
                <w:szCs w:val="24"/>
              </w:rPr>
            </w:pPr>
            <w:r w:rsidRPr="00135F0B">
              <w:rPr>
                <w:rFonts w:ascii="Times New Roman" w:hAnsi="Times New Roman"/>
                <w:sz w:val="24"/>
                <w:szCs w:val="24"/>
              </w:rPr>
              <w:t>≤ 230</w:t>
            </w:r>
          </w:p>
        </w:tc>
        <w:tc>
          <w:tcPr>
            <w:tcW w:w="1559" w:type="dxa"/>
            <w:vAlign w:val="center"/>
          </w:tcPr>
          <w:p w:rsidR="00135F0B" w:rsidRPr="00135F0B" w:rsidRDefault="00135F0B" w:rsidP="00135F0B">
            <w:pPr>
              <w:spacing w:after="0" w:line="240" w:lineRule="auto"/>
              <w:ind w:left="-9" w:right="-29" w:firstLine="12"/>
              <w:jc w:val="center"/>
              <w:rPr>
                <w:rFonts w:ascii="Times New Roman" w:hAnsi="Times New Roman"/>
                <w:sz w:val="24"/>
                <w:szCs w:val="24"/>
              </w:rPr>
            </w:pPr>
            <w:r w:rsidRPr="00135F0B">
              <w:rPr>
                <w:rFonts w:ascii="Times New Roman" w:hAnsi="Times New Roman"/>
                <w:color w:val="000000"/>
                <w:sz w:val="24"/>
                <w:szCs w:val="24"/>
              </w:rPr>
              <w:t>≤ 230</w:t>
            </w:r>
          </w:p>
        </w:tc>
      </w:tr>
    </w:tbl>
    <w:p w:rsidR="006F60AC" w:rsidRDefault="006F60AC" w:rsidP="006F60AC">
      <w:pPr>
        <w:ind w:left="709" w:firstLine="0"/>
      </w:pPr>
    </w:p>
    <w:p w:rsidR="006F60AC" w:rsidRDefault="006F60AC" w:rsidP="006F60AC">
      <w:pPr>
        <w:ind w:left="709" w:firstLine="0"/>
      </w:pPr>
    </w:p>
    <w:p w:rsidR="005D76BC" w:rsidRPr="009566DB" w:rsidRDefault="005D76BC" w:rsidP="006F60AC">
      <w:pPr>
        <w:ind w:left="709" w:firstLine="0"/>
        <w:rPr>
          <w:color w:val="C00000"/>
        </w:rPr>
      </w:pPr>
      <w:r>
        <w:br w:type="page"/>
      </w:r>
    </w:p>
    <w:p w:rsidR="00B87D42" w:rsidRDefault="00BB46C7" w:rsidP="00C9462F">
      <w:pPr>
        <w:pStyle w:val="1"/>
        <w:pageBreakBefore/>
      </w:pPr>
      <w:bookmarkStart w:id="2" w:name="_Toc47535981"/>
      <w:r>
        <w:rPr>
          <w:lang w:val="ru-RU"/>
        </w:rPr>
        <w:lastRenderedPageBreak/>
        <w:t>конструкция</w:t>
      </w:r>
      <w:r w:rsidR="00135C68">
        <w:rPr>
          <w:lang w:val="ru-RU"/>
        </w:rPr>
        <w:t xml:space="preserve"> и описание работы котла</w:t>
      </w:r>
      <w:bookmarkEnd w:id="2"/>
    </w:p>
    <w:p w:rsidR="00147919" w:rsidRDefault="00147919" w:rsidP="00147919">
      <w:pPr>
        <w:spacing w:after="0" w:line="240" w:lineRule="auto"/>
        <w:ind w:firstLine="851"/>
        <w:rPr>
          <w:rFonts w:ascii="Times New Roman" w:hAnsi="Times New Roman"/>
          <w:sz w:val="24"/>
          <w:szCs w:val="24"/>
        </w:rPr>
      </w:pPr>
    </w:p>
    <w:p w:rsidR="00147919" w:rsidRDefault="00147919" w:rsidP="00147919">
      <w:pPr>
        <w:spacing w:after="0" w:line="240" w:lineRule="auto"/>
        <w:ind w:firstLine="851"/>
        <w:rPr>
          <w:rFonts w:ascii="Times New Roman" w:hAnsi="Times New Roman"/>
          <w:sz w:val="24"/>
          <w:szCs w:val="24"/>
        </w:rPr>
      </w:pPr>
    </w:p>
    <w:p w:rsidR="00147919" w:rsidRDefault="00147919" w:rsidP="00147919">
      <w:pPr>
        <w:spacing w:after="0" w:line="240" w:lineRule="auto"/>
        <w:ind w:firstLine="851"/>
        <w:rPr>
          <w:rFonts w:ascii="Times New Roman" w:hAnsi="Times New Roman"/>
          <w:sz w:val="24"/>
          <w:szCs w:val="24"/>
        </w:rPr>
      </w:pPr>
      <w:r>
        <w:rPr>
          <w:rFonts w:ascii="Times New Roman" w:hAnsi="Times New Roman"/>
          <w:noProof/>
          <w:sz w:val="24"/>
          <w:szCs w:val="24"/>
          <w:lang w:val="en-US" w:eastAsia="en-US"/>
        </w:rPr>
        <w:drawing>
          <wp:inline distT="0" distB="0" distL="0" distR="0" wp14:anchorId="3574F2B4" wp14:editId="628FBF67">
            <wp:extent cx="5347252" cy="4017918"/>
            <wp:effectExtent l="0" t="0" r="6350" b="1905"/>
            <wp:docPr id="2" name="Рисунок 2" descr="C:\Users\Admin\Desktop\2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6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5147" cy="4023851"/>
                    </a:xfrm>
                    <a:prstGeom prst="rect">
                      <a:avLst/>
                    </a:prstGeom>
                    <a:noFill/>
                    <a:ln>
                      <a:noFill/>
                    </a:ln>
                  </pic:spPr>
                </pic:pic>
              </a:graphicData>
            </a:graphic>
          </wp:inline>
        </w:drawing>
      </w:r>
    </w:p>
    <w:p w:rsidR="00147919" w:rsidRDefault="00147919" w:rsidP="00147919">
      <w:pPr>
        <w:widowControl w:val="0"/>
        <w:tabs>
          <w:tab w:val="left" w:pos="0"/>
        </w:tabs>
        <w:spacing w:after="0" w:line="240" w:lineRule="auto"/>
        <w:ind w:left="-142" w:firstLine="862"/>
        <w:jc w:val="center"/>
        <w:rPr>
          <w:rFonts w:ascii="Times New Roman" w:hAnsi="Times New Roman"/>
          <w:sz w:val="24"/>
          <w:szCs w:val="24"/>
        </w:rPr>
      </w:pPr>
      <w:r w:rsidRPr="00997C15">
        <w:rPr>
          <w:rFonts w:ascii="Times New Roman" w:hAnsi="Times New Roman"/>
          <w:sz w:val="24"/>
          <w:szCs w:val="24"/>
        </w:rPr>
        <w:t>Рис</w:t>
      </w:r>
      <w:r>
        <w:rPr>
          <w:rFonts w:ascii="Times New Roman" w:hAnsi="Times New Roman"/>
          <w:sz w:val="24"/>
          <w:szCs w:val="24"/>
        </w:rPr>
        <w:t>.</w:t>
      </w:r>
      <w:r w:rsidRPr="00997C15">
        <w:rPr>
          <w:rFonts w:ascii="Times New Roman" w:hAnsi="Times New Roman"/>
          <w:sz w:val="24"/>
          <w:szCs w:val="24"/>
        </w:rPr>
        <w:t xml:space="preserve"> 1</w:t>
      </w:r>
    </w:p>
    <w:p w:rsidR="00147919" w:rsidRPr="00997C15" w:rsidRDefault="00147919" w:rsidP="00147919">
      <w:pPr>
        <w:widowControl w:val="0"/>
        <w:tabs>
          <w:tab w:val="left" w:pos="0"/>
        </w:tabs>
        <w:spacing w:after="0" w:line="240" w:lineRule="auto"/>
        <w:ind w:left="-142" w:firstLine="862"/>
        <w:rPr>
          <w:rFonts w:ascii="Times New Roman" w:hAnsi="Times New Roman"/>
          <w:sz w:val="24"/>
          <w:szCs w:val="24"/>
        </w:rPr>
      </w:pPr>
      <w:r w:rsidRPr="00997C15">
        <w:rPr>
          <w:rFonts w:ascii="Times New Roman" w:hAnsi="Times New Roman"/>
          <w:sz w:val="24"/>
          <w:szCs w:val="24"/>
        </w:rPr>
        <w:t>Предлагаемый котел (Рис.1) выполнен из нержавеющей стали в форме горизонтально расположенного цилиндра</w:t>
      </w:r>
      <w:r>
        <w:rPr>
          <w:rFonts w:ascii="Times New Roman" w:hAnsi="Times New Roman"/>
          <w:sz w:val="24"/>
          <w:szCs w:val="24"/>
        </w:rPr>
        <w:t xml:space="preserve"> </w:t>
      </w:r>
      <w:r w:rsidRPr="00207D17">
        <w:rPr>
          <w:rFonts w:ascii="Times New Roman" w:hAnsi="Times New Roman"/>
          <w:b/>
          <w:sz w:val="24"/>
          <w:szCs w:val="24"/>
        </w:rPr>
        <w:t>1</w:t>
      </w:r>
      <w:r>
        <w:rPr>
          <w:rFonts w:ascii="Times New Roman" w:hAnsi="Times New Roman"/>
          <w:sz w:val="24"/>
          <w:szCs w:val="24"/>
        </w:rPr>
        <w:t xml:space="preserve"> </w:t>
      </w:r>
      <w:r w:rsidRPr="00997C15">
        <w:rPr>
          <w:rFonts w:ascii="Times New Roman" w:hAnsi="Times New Roman"/>
          <w:sz w:val="24"/>
          <w:szCs w:val="24"/>
        </w:rPr>
        <w:t xml:space="preserve">с водяной рубашкой </w:t>
      </w:r>
      <w:r w:rsidRPr="00787FBD">
        <w:rPr>
          <w:rFonts w:ascii="Times New Roman" w:hAnsi="Times New Roman"/>
          <w:b/>
          <w:sz w:val="24"/>
          <w:szCs w:val="24"/>
        </w:rPr>
        <w:t>2</w:t>
      </w:r>
      <w:r>
        <w:rPr>
          <w:rFonts w:ascii="Times New Roman" w:hAnsi="Times New Roman"/>
          <w:sz w:val="24"/>
          <w:szCs w:val="24"/>
        </w:rPr>
        <w:t>. Которые выполнены</w:t>
      </w:r>
      <w:r w:rsidRPr="00997C15">
        <w:rPr>
          <w:rFonts w:ascii="Times New Roman" w:hAnsi="Times New Roman"/>
          <w:sz w:val="24"/>
          <w:szCs w:val="24"/>
        </w:rPr>
        <w:t xml:space="preserve"> из двух соосных друг </w:t>
      </w:r>
      <w:r>
        <w:rPr>
          <w:rFonts w:ascii="Times New Roman" w:hAnsi="Times New Roman"/>
          <w:sz w:val="24"/>
          <w:szCs w:val="24"/>
        </w:rPr>
        <w:t xml:space="preserve">к </w:t>
      </w:r>
      <w:r w:rsidRPr="00997C15">
        <w:rPr>
          <w:rFonts w:ascii="Times New Roman" w:hAnsi="Times New Roman"/>
          <w:sz w:val="24"/>
          <w:szCs w:val="24"/>
        </w:rPr>
        <w:t>другу цилиндрических труб</w:t>
      </w:r>
      <w:r>
        <w:rPr>
          <w:rFonts w:ascii="Times New Roman" w:hAnsi="Times New Roman"/>
          <w:sz w:val="24"/>
          <w:szCs w:val="24"/>
        </w:rPr>
        <w:t xml:space="preserve"> из листовой </w:t>
      </w:r>
      <w:r w:rsidRPr="00997C15">
        <w:rPr>
          <w:rFonts w:ascii="Times New Roman" w:hAnsi="Times New Roman"/>
          <w:sz w:val="24"/>
          <w:szCs w:val="24"/>
        </w:rPr>
        <w:t>стали, изготовленных методом вальцовки, сварки и накатки спирали, образующих</w:t>
      </w:r>
      <w:r>
        <w:rPr>
          <w:rFonts w:ascii="Times New Roman" w:hAnsi="Times New Roman"/>
          <w:sz w:val="24"/>
          <w:szCs w:val="24"/>
        </w:rPr>
        <w:t xml:space="preserve"> </w:t>
      </w:r>
      <w:r w:rsidRPr="00997C15">
        <w:rPr>
          <w:rFonts w:ascii="Times New Roman" w:hAnsi="Times New Roman"/>
          <w:sz w:val="24"/>
          <w:szCs w:val="24"/>
        </w:rPr>
        <w:t>двустенную цилиндрическую колбу с равномерным зазором между</w:t>
      </w:r>
      <w:r>
        <w:rPr>
          <w:rFonts w:ascii="Times New Roman" w:hAnsi="Times New Roman"/>
          <w:sz w:val="24"/>
          <w:szCs w:val="24"/>
        </w:rPr>
        <w:t xml:space="preserve"> её</w:t>
      </w:r>
      <w:r w:rsidRPr="00997C15">
        <w:rPr>
          <w:rFonts w:ascii="Times New Roman" w:hAnsi="Times New Roman"/>
          <w:sz w:val="24"/>
          <w:szCs w:val="24"/>
        </w:rPr>
        <w:t xml:space="preserve"> внутренней </w:t>
      </w:r>
      <w:r w:rsidRPr="00787FBD">
        <w:rPr>
          <w:rFonts w:ascii="Times New Roman" w:hAnsi="Times New Roman"/>
          <w:b/>
          <w:sz w:val="24"/>
          <w:szCs w:val="24"/>
        </w:rPr>
        <w:t>3</w:t>
      </w:r>
      <w:r w:rsidRPr="00997C15">
        <w:rPr>
          <w:rFonts w:ascii="Times New Roman" w:hAnsi="Times New Roman"/>
          <w:sz w:val="24"/>
          <w:szCs w:val="24"/>
        </w:rPr>
        <w:t xml:space="preserve"> и наружной </w:t>
      </w:r>
      <w:r w:rsidRPr="00787FBD">
        <w:rPr>
          <w:rFonts w:ascii="Times New Roman" w:hAnsi="Times New Roman"/>
          <w:b/>
          <w:sz w:val="24"/>
          <w:szCs w:val="24"/>
        </w:rPr>
        <w:t>4</w:t>
      </w:r>
      <w:r w:rsidRPr="00997C15">
        <w:rPr>
          <w:rFonts w:ascii="Times New Roman" w:hAnsi="Times New Roman"/>
          <w:sz w:val="24"/>
          <w:szCs w:val="24"/>
        </w:rPr>
        <w:t xml:space="preserve"> стенками</w:t>
      </w:r>
      <w:r>
        <w:rPr>
          <w:rFonts w:ascii="Times New Roman" w:hAnsi="Times New Roman"/>
          <w:sz w:val="24"/>
          <w:szCs w:val="24"/>
        </w:rPr>
        <w:t xml:space="preserve">. Они </w:t>
      </w:r>
      <w:r w:rsidRPr="00997C15">
        <w:rPr>
          <w:rFonts w:ascii="Times New Roman" w:hAnsi="Times New Roman"/>
          <w:sz w:val="24"/>
          <w:szCs w:val="24"/>
        </w:rPr>
        <w:t xml:space="preserve">закрыты передней стенкой </w:t>
      </w:r>
      <w:r w:rsidRPr="00787FBD">
        <w:rPr>
          <w:rFonts w:ascii="Times New Roman" w:hAnsi="Times New Roman"/>
          <w:b/>
          <w:sz w:val="24"/>
          <w:szCs w:val="24"/>
        </w:rPr>
        <w:t>5</w:t>
      </w:r>
      <w:r w:rsidRPr="00997C15">
        <w:rPr>
          <w:rFonts w:ascii="Times New Roman" w:hAnsi="Times New Roman"/>
          <w:sz w:val="24"/>
          <w:szCs w:val="24"/>
        </w:rPr>
        <w:t xml:space="preserve">, </w:t>
      </w:r>
      <w:r>
        <w:rPr>
          <w:rFonts w:ascii="Times New Roman" w:hAnsi="Times New Roman"/>
          <w:sz w:val="24"/>
          <w:szCs w:val="24"/>
        </w:rPr>
        <w:t xml:space="preserve">в которую вставлена дверца </w:t>
      </w:r>
      <w:r w:rsidRPr="00997C15">
        <w:rPr>
          <w:rFonts w:ascii="Times New Roman" w:hAnsi="Times New Roman"/>
          <w:sz w:val="24"/>
          <w:szCs w:val="24"/>
        </w:rPr>
        <w:t xml:space="preserve">закладки топлива </w:t>
      </w:r>
      <w:r w:rsidRPr="00787FBD">
        <w:rPr>
          <w:rFonts w:ascii="Times New Roman" w:hAnsi="Times New Roman"/>
          <w:b/>
          <w:sz w:val="24"/>
          <w:szCs w:val="24"/>
        </w:rPr>
        <w:t>6</w:t>
      </w:r>
      <w:r w:rsidRPr="00997C15">
        <w:rPr>
          <w:rFonts w:ascii="Times New Roman" w:hAnsi="Times New Roman"/>
          <w:sz w:val="24"/>
          <w:szCs w:val="24"/>
        </w:rPr>
        <w:t xml:space="preserve"> с отверстием подачи вторичного воздуха </w:t>
      </w:r>
      <w:r w:rsidRPr="00787FBD">
        <w:rPr>
          <w:rFonts w:ascii="Times New Roman" w:hAnsi="Times New Roman"/>
          <w:b/>
          <w:sz w:val="24"/>
          <w:szCs w:val="24"/>
        </w:rPr>
        <w:t>16</w:t>
      </w:r>
      <w:r w:rsidRPr="00997C15">
        <w:rPr>
          <w:rFonts w:ascii="Times New Roman" w:hAnsi="Times New Roman"/>
          <w:sz w:val="24"/>
          <w:szCs w:val="24"/>
        </w:rPr>
        <w:t xml:space="preserve"> и дверца </w:t>
      </w:r>
      <w:r w:rsidRPr="00787FBD">
        <w:rPr>
          <w:rFonts w:ascii="Times New Roman" w:hAnsi="Times New Roman"/>
          <w:b/>
          <w:sz w:val="24"/>
          <w:szCs w:val="24"/>
        </w:rPr>
        <w:t>7</w:t>
      </w:r>
      <w:r>
        <w:rPr>
          <w:rFonts w:ascii="Times New Roman" w:hAnsi="Times New Roman"/>
          <w:sz w:val="24"/>
          <w:szCs w:val="24"/>
        </w:rPr>
        <w:t xml:space="preserve">, в которую </w:t>
      </w:r>
      <w:r w:rsidRPr="00997C15">
        <w:rPr>
          <w:rFonts w:ascii="Times New Roman" w:hAnsi="Times New Roman"/>
          <w:sz w:val="24"/>
          <w:szCs w:val="24"/>
        </w:rPr>
        <w:t>вставлен колосниковый оборот</w:t>
      </w:r>
      <w:r>
        <w:rPr>
          <w:rFonts w:ascii="Times New Roman" w:hAnsi="Times New Roman"/>
          <w:sz w:val="24"/>
          <w:szCs w:val="24"/>
        </w:rPr>
        <w:t xml:space="preserve"> </w:t>
      </w:r>
      <w:r w:rsidRPr="00787FBD">
        <w:rPr>
          <w:rFonts w:ascii="Times New Roman" w:hAnsi="Times New Roman"/>
          <w:b/>
          <w:sz w:val="24"/>
          <w:szCs w:val="24"/>
        </w:rPr>
        <w:t>15</w:t>
      </w:r>
      <w:r>
        <w:rPr>
          <w:rFonts w:ascii="Times New Roman" w:hAnsi="Times New Roman"/>
          <w:sz w:val="24"/>
          <w:szCs w:val="24"/>
        </w:rPr>
        <w:t xml:space="preserve">. </w:t>
      </w:r>
      <w:r w:rsidRPr="00997C15">
        <w:rPr>
          <w:rFonts w:ascii="Times New Roman" w:hAnsi="Times New Roman"/>
          <w:sz w:val="24"/>
          <w:szCs w:val="24"/>
        </w:rPr>
        <w:t xml:space="preserve">Торцевая часть теплообменника закрыта стенкой </w:t>
      </w:r>
      <w:r w:rsidRPr="00787FBD">
        <w:rPr>
          <w:rFonts w:ascii="Times New Roman" w:hAnsi="Times New Roman"/>
          <w:b/>
          <w:sz w:val="24"/>
          <w:szCs w:val="24"/>
        </w:rPr>
        <w:t>8</w:t>
      </w:r>
      <w:r w:rsidRPr="00997C15">
        <w:rPr>
          <w:rFonts w:ascii="Times New Roman" w:hAnsi="Times New Roman"/>
          <w:sz w:val="24"/>
          <w:szCs w:val="24"/>
        </w:rPr>
        <w:t xml:space="preserve"> с патрубком выхода дымовых газов </w:t>
      </w:r>
      <w:r w:rsidRPr="00787FBD">
        <w:rPr>
          <w:rFonts w:ascii="Times New Roman" w:hAnsi="Times New Roman"/>
          <w:b/>
          <w:sz w:val="24"/>
          <w:szCs w:val="24"/>
        </w:rPr>
        <w:t>9</w:t>
      </w:r>
      <w:r w:rsidRPr="00997C15">
        <w:rPr>
          <w:rFonts w:ascii="Times New Roman" w:hAnsi="Times New Roman"/>
          <w:sz w:val="24"/>
          <w:szCs w:val="24"/>
        </w:rPr>
        <w:t>. Внутри теплообменника, начиная с торца, вставлены две перегородки</w:t>
      </w:r>
      <w:r>
        <w:rPr>
          <w:rFonts w:ascii="Times New Roman" w:hAnsi="Times New Roman"/>
          <w:sz w:val="24"/>
          <w:szCs w:val="24"/>
        </w:rPr>
        <w:t xml:space="preserve"> </w:t>
      </w:r>
      <w:r w:rsidRPr="00787FBD">
        <w:rPr>
          <w:rFonts w:ascii="Times New Roman" w:hAnsi="Times New Roman"/>
          <w:b/>
          <w:sz w:val="24"/>
          <w:szCs w:val="24"/>
        </w:rPr>
        <w:t>10</w:t>
      </w:r>
      <w:r w:rsidRPr="00997C15">
        <w:rPr>
          <w:rFonts w:ascii="Times New Roman" w:hAnsi="Times New Roman"/>
          <w:sz w:val="24"/>
          <w:szCs w:val="24"/>
        </w:rPr>
        <w:t xml:space="preserve">, </w:t>
      </w:r>
      <w:r w:rsidRPr="00787FBD">
        <w:rPr>
          <w:rFonts w:ascii="Times New Roman" w:hAnsi="Times New Roman"/>
          <w:b/>
          <w:sz w:val="24"/>
          <w:szCs w:val="24"/>
        </w:rPr>
        <w:t>11</w:t>
      </w:r>
      <w:r>
        <w:rPr>
          <w:rFonts w:ascii="Times New Roman" w:hAnsi="Times New Roman"/>
          <w:b/>
          <w:sz w:val="24"/>
          <w:szCs w:val="24"/>
        </w:rPr>
        <w:t xml:space="preserve"> </w:t>
      </w:r>
      <w:r w:rsidRPr="007B08AB">
        <w:rPr>
          <w:rFonts w:ascii="Times New Roman" w:hAnsi="Times New Roman"/>
          <w:i/>
          <w:sz w:val="24"/>
          <w:szCs w:val="24"/>
        </w:rPr>
        <w:t xml:space="preserve"> </w:t>
      </w:r>
      <w:r w:rsidRPr="00997C15">
        <w:rPr>
          <w:rFonts w:ascii="Times New Roman" w:hAnsi="Times New Roman"/>
          <w:sz w:val="24"/>
          <w:szCs w:val="24"/>
        </w:rPr>
        <w:t xml:space="preserve">с патрубками </w:t>
      </w:r>
      <w:r w:rsidRPr="00787FBD">
        <w:rPr>
          <w:rFonts w:ascii="Times New Roman" w:hAnsi="Times New Roman"/>
          <w:b/>
          <w:sz w:val="24"/>
          <w:szCs w:val="24"/>
        </w:rPr>
        <w:t>12</w:t>
      </w:r>
      <w:r w:rsidRPr="00997C15">
        <w:rPr>
          <w:rFonts w:ascii="Times New Roman" w:hAnsi="Times New Roman"/>
          <w:sz w:val="24"/>
          <w:szCs w:val="24"/>
        </w:rPr>
        <w:t>,</w:t>
      </w:r>
      <w:r>
        <w:rPr>
          <w:rFonts w:ascii="Times New Roman" w:hAnsi="Times New Roman"/>
          <w:sz w:val="24"/>
          <w:szCs w:val="24"/>
        </w:rPr>
        <w:t xml:space="preserve"> </w:t>
      </w:r>
      <w:r w:rsidRPr="00787FBD">
        <w:rPr>
          <w:rFonts w:ascii="Times New Roman" w:hAnsi="Times New Roman"/>
          <w:b/>
          <w:sz w:val="24"/>
          <w:szCs w:val="24"/>
        </w:rPr>
        <w:t>13</w:t>
      </w:r>
      <w:r w:rsidRPr="00997C15">
        <w:rPr>
          <w:rFonts w:ascii="Times New Roman" w:hAnsi="Times New Roman"/>
          <w:sz w:val="24"/>
          <w:szCs w:val="24"/>
        </w:rPr>
        <w:t xml:space="preserve"> для прохода дымовых газов и патрубком </w:t>
      </w:r>
      <w:r w:rsidRPr="00787FBD">
        <w:rPr>
          <w:rFonts w:ascii="Times New Roman" w:hAnsi="Times New Roman"/>
          <w:b/>
          <w:sz w:val="24"/>
          <w:szCs w:val="24"/>
        </w:rPr>
        <w:t>14</w:t>
      </w:r>
      <w:r>
        <w:rPr>
          <w:rFonts w:ascii="Times New Roman" w:hAnsi="Times New Roman"/>
          <w:sz w:val="24"/>
          <w:szCs w:val="24"/>
        </w:rPr>
        <w:t xml:space="preserve">, который предназначен для </w:t>
      </w:r>
      <w:r w:rsidRPr="00997C15">
        <w:rPr>
          <w:rFonts w:ascii="Times New Roman" w:hAnsi="Times New Roman"/>
          <w:sz w:val="24"/>
          <w:szCs w:val="24"/>
        </w:rPr>
        <w:t>прочистки и подачи вторичн</w:t>
      </w:r>
      <w:r>
        <w:rPr>
          <w:rFonts w:ascii="Times New Roman" w:hAnsi="Times New Roman"/>
          <w:sz w:val="24"/>
          <w:szCs w:val="24"/>
        </w:rPr>
        <w:t xml:space="preserve">ого воздуха. </w:t>
      </w:r>
      <w:r w:rsidRPr="00997C15">
        <w:rPr>
          <w:rFonts w:ascii="Times New Roman" w:hAnsi="Times New Roman"/>
          <w:sz w:val="24"/>
          <w:szCs w:val="24"/>
        </w:rPr>
        <w:t>Таким образом, перегородки делят теплообменник на три камеры.</w:t>
      </w:r>
    </w:p>
    <w:p w:rsidR="00147919" w:rsidRPr="00997C15" w:rsidRDefault="00147919" w:rsidP="00147919">
      <w:pPr>
        <w:spacing w:after="0" w:line="240" w:lineRule="auto"/>
        <w:ind w:firstLine="851"/>
        <w:rPr>
          <w:rFonts w:ascii="Times New Roman" w:hAnsi="Times New Roman"/>
          <w:sz w:val="24"/>
          <w:szCs w:val="24"/>
        </w:rPr>
      </w:pPr>
      <w:r w:rsidRPr="00DF77C1">
        <w:rPr>
          <w:rFonts w:ascii="Times New Roman" w:hAnsi="Times New Roman"/>
          <w:b/>
          <w:sz w:val="24"/>
          <w:szCs w:val="24"/>
        </w:rPr>
        <w:t>А</w:t>
      </w:r>
      <w:r>
        <w:rPr>
          <w:rFonts w:ascii="Times New Roman" w:hAnsi="Times New Roman"/>
          <w:sz w:val="24"/>
          <w:szCs w:val="24"/>
        </w:rPr>
        <w:t>-</w:t>
      </w:r>
      <w:r w:rsidRPr="00997C15">
        <w:rPr>
          <w:rFonts w:ascii="Times New Roman" w:hAnsi="Times New Roman"/>
          <w:sz w:val="24"/>
          <w:szCs w:val="24"/>
        </w:rPr>
        <w:t xml:space="preserve"> газификации</w:t>
      </w:r>
    </w:p>
    <w:p w:rsidR="00147919" w:rsidRPr="00997C15" w:rsidRDefault="00147919" w:rsidP="00147919">
      <w:pPr>
        <w:spacing w:after="0" w:line="240" w:lineRule="auto"/>
        <w:ind w:firstLine="851"/>
        <w:rPr>
          <w:rFonts w:ascii="Times New Roman" w:hAnsi="Times New Roman"/>
          <w:sz w:val="24"/>
          <w:szCs w:val="24"/>
        </w:rPr>
      </w:pPr>
      <w:r w:rsidRPr="00DF77C1">
        <w:rPr>
          <w:rFonts w:ascii="Times New Roman" w:hAnsi="Times New Roman"/>
          <w:b/>
          <w:sz w:val="24"/>
          <w:szCs w:val="24"/>
        </w:rPr>
        <w:t>Б</w:t>
      </w:r>
      <w:r>
        <w:rPr>
          <w:rFonts w:ascii="Times New Roman" w:hAnsi="Times New Roman"/>
          <w:sz w:val="24"/>
          <w:szCs w:val="24"/>
        </w:rPr>
        <w:t>-</w:t>
      </w:r>
      <w:r w:rsidRPr="00997C15">
        <w:rPr>
          <w:rFonts w:ascii="Times New Roman" w:hAnsi="Times New Roman"/>
          <w:sz w:val="24"/>
          <w:szCs w:val="24"/>
        </w:rPr>
        <w:t xml:space="preserve"> смесительную камеру</w:t>
      </w:r>
    </w:p>
    <w:p w:rsidR="00147919" w:rsidRPr="00997C15" w:rsidRDefault="00147919" w:rsidP="00147919">
      <w:pPr>
        <w:spacing w:after="0" w:line="240" w:lineRule="auto"/>
        <w:ind w:firstLine="851"/>
        <w:rPr>
          <w:rFonts w:ascii="Times New Roman" w:hAnsi="Times New Roman"/>
          <w:sz w:val="24"/>
          <w:szCs w:val="24"/>
        </w:rPr>
      </w:pPr>
      <w:r w:rsidRPr="00DF77C1">
        <w:rPr>
          <w:rFonts w:ascii="Times New Roman" w:hAnsi="Times New Roman"/>
          <w:b/>
          <w:sz w:val="24"/>
          <w:szCs w:val="24"/>
        </w:rPr>
        <w:t>В</w:t>
      </w:r>
      <w:r>
        <w:rPr>
          <w:rFonts w:ascii="Times New Roman" w:hAnsi="Times New Roman"/>
          <w:sz w:val="24"/>
          <w:szCs w:val="24"/>
        </w:rPr>
        <w:t xml:space="preserve">- </w:t>
      </w:r>
      <w:r w:rsidRPr="00997C15">
        <w:rPr>
          <w:rFonts w:ascii="Times New Roman" w:hAnsi="Times New Roman"/>
          <w:sz w:val="24"/>
          <w:szCs w:val="24"/>
        </w:rPr>
        <w:t>камеру дожига.</w:t>
      </w:r>
    </w:p>
    <w:p w:rsidR="00147919" w:rsidRPr="00997C15" w:rsidRDefault="00147919" w:rsidP="00147919">
      <w:pPr>
        <w:widowControl w:val="0"/>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 xml:space="preserve">Патрубок возвращаемого в котел теплоносителя </w:t>
      </w:r>
      <w:r w:rsidRPr="00DF77C1">
        <w:rPr>
          <w:rFonts w:ascii="Times New Roman" w:hAnsi="Times New Roman"/>
          <w:b/>
          <w:sz w:val="24"/>
          <w:szCs w:val="24"/>
        </w:rPr>
        <w:t>17</w:t>
      </w:r>
      <w:r w:rsidRPr="00997C15">
        <w:rPr>
          <w:rFonts w:ascii="Times New Roman" w:hAnsi="Times New Roman"/>
          <w:sz w:val="24"/>
          <w:szCs w:val="24"/>
        </w:rPr>
        <w:t xml:space="preserve"> вварен в заднюю нижнюю часть теплообменника. Патрубок подачи </w:t>
      </w:r>
      <w:r w:rsidRPr="00DF77C1">
        <w:rPr>
          <w:rFonts w:ascii="Times New Roman" w:hAnsi="Times New Roman"/>
          <w:b/>
          <w:sz w:val="24"/>
          <w:szCs w:val="24"/>
        </w:rPr>
        <w:t>19</w:t>
      </w:r>
      <w:r w:rsidRPr="00997C15">
        <w:rPr>
          <w:rFonts w:ascii="Times New Roman" w:hAnsi="Times New Roman"/>
          <w:sz w:val="24"/>
          <w:szCs w:val="24"/>
        </w:rPr>
        <w:t xml:space="preserve"> вварен в переднюю часть котла (справа или под заказ слева).</w:t>
      </w:r>
      <w:r>
        <w:rPr>
          <w:rFonts w:ascii="Times New Roman" w:hAnsi="Times New Roman"/>
          <w:sz w:val="24"/>
          <w:szCs w:val="24"/>
        </w:rPr>
        <w:t xml:space="preserve"> </w:t>
      </w:r>
      <w:r w:rsidRPr="00997C15">
        <w:rPr>
          <w:rFonts w:ascii="Times New Roman" w:hAnsi="Times New Roman"/>
          <w:sz w:val="24"/>
          <w:szCs w:val="24"/>
        </w:rPr>
        <w:t xml:space="preserve">С наружной стороны котел закрыт теплоизолированным кожухом </w:t>
      </w:r>
      <w:r w:rsidRPr="00DF77C1">
        <w:rPr>
          <w:rFonts w:ascii="Times New Roman" w:hAnsi="Times New Roman"/>
          <w:b/>
          <w:sz w:val="24"/>
          <w:szCs w:val="24"/>
        </w:rPr>
        <w:t>18</w:t>
      </w:r>
      <w:r w:rsidRPr="00997C15">
        <w:rPr>
          <w:rFonts w:ascii="Times New Roman" w:hAnsi="Times New Roman"/>
          <w:sz w:val="24"/>
          <w:szCs w:val="24"/>
        </w:rPr>
        <w:t>.</w:t>
      </w:r>
    </w:p>
    <w:p w:rsidR="00147919" w:rsidRPr="00997C15" w:rsidRDefault="00147919" w:rsidP="00147919">
      <w:pPr>
        <w:widowControl w:val="0"/>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В основу работы газогенераторного котла положен принцип пиролизного сжигания топлива, суть которого заключается в том, что под действием высокой температуры и в условиях недостатка кислорода, твердое топливо</w:t>
      </w:r>
      <w:r>
        <w:rPr>
          <w:rFonts w:ascii="Times New Roman" w:hAnsi="Times New Roman"/>
          <w:sz w:val="24"/>
          <w:szCs w:val="24"/>
        </w:rPr>
        <w:t xml:space="preserve"> разлагается на летучую часть </w:t>
      </w:r>
      <w:r w:rsidRPr="00997C15">
        <w:rPr>
          <w:rFonts w:ascii="Times New Roman" w:hAnsi="Times New Roman"/>
          <w:sz w:val="24"/>
          <w:szCs w:val="24"/>
        </w:rPr>
        <w:t>- так называемый пиролизный газ и твердый остаток - древесный уголь (кокс). Процесс этот экзотермический, идущий с выделением тепла.</w:t>
      </w:r>
    </w:p>
    <w:p w:rsidR="00147919" w:rsidRPr="00997C15" w:rsidRDefault="00147919" w:rsidP="00147919">
      <w:pPr>
        <w:spacing w:after="0" w:line="240" w:lineRule="auto"/>
        <w:ind w:firstLine="851"/>
        <w:rPr>
          <w:rFonts w:ascii="Times New Roman" w:hAnsi="Times New Roman"/>
          <w:sz w:val="24"/>
          <w:szCs w:val="24"/>
        </w:rPr>
      </w:pPr>
      <w:r w:rsidRPr="00997C15">
        <w:rPr>
          <w:rFonts w:ascii="Times New Roman" w:hAnsi="Times New Roman"/>
          <w:sz w:val="24"/>
          <w:szCs w:val="24"/>
        </w:rPr>
        <w:t>В процессе газификации топлива</w:t>
      </w:r>
      <w:r>
        <w:rPr>
          <w:rFonts w:ascii="Times New Roman" w:hAnsi="Times New Roman"/>
          <w:sz w:val="24"/>
          <w:szCs w:val="24"/>
        </w:rPr>
        <w:t xml:space="preserve"> в</w:t>
      </w:r>
      <w:r w:rsidRPr="00997C15">
        <w:rPr>
          <w:rFonts w:ascii="Times New Roman" w:hAnsi="Times New Roman"/>
          <w:sz w:val="24"/>
          <w:szCs w:val="24"/>
        </w:rPr>
        <w:t xml:space="preserve"> камере газификации </w:t>
      </w:r>
      <w:r w:rsidRPr="00DF77C1">
        <w:rPr>
          <w:rFonts w:ascii="Times New Roman" w:hAnsi="Times New Roman"/>
          <w:b/>
          <w:sz w:val="24"/>
          <w:szCs w:val="24"/>
        </w:rPr>
        <w:t>А</w:t>
      </w:r>
      <w:r w:rsidRPr="00997C15">
        <w:rPr>
          <w:rFonts w:ascii="Times New Roman" w:hAnsi="Times New Roman"/>
          <w:sz w:val="24"/>
          <w:szCs w:val="24"/>
        </w:rPr>
        <w:t xml:space="preserve"> при ограниченном доступе кислорода, образуются раскаленные древесные уг</w:t>
      </w:r>
      <w:r>
        <w:rPr>
          <w:rFonts w:ascii="Times New Roman" w:hAnsi="Times New Roman"/>
          <w:sz w:val="24"/>
          <w:szCs w:val="24"/>
        </w:rPr>
        <w:t xml:space="preserve">ли, из которых выделяется газ, </w:t>
      </w:r>
      <w:r w:rsidRPr="00997C15">
        <w:rPr>
          <w:rFonts w:ascii="Times New Roman" w:hAnsi="Times New Roman"/>
          <w:sz w:val="24"/>
          <w:szCs w:val="24"/>
        </w:rPr>
        <w:t>поднимаемый вверх, который смешивается с рас</w:t>
      </w:r>
      <w:r>
        <w:rPr>
          <w:rFonts w:ascii="Times New Roman" w:hAnsi="Times New Roman"/>
          <w:sz w:val="24"/>
          <w:szCs w:val="24"/>
        </w:rPr>
        <w:t xml:space="preserve">каленным воздухом, поступающим через два </w:t>
      </w:r>
      <w:r w:rsidRPr="00997C15">
        <w:rPr>
          <w:rFonts w:ascii="Times New Roman" w:hAnsi="Times New Roman"/>
          <w:sz w:val="24"/>
          <w:szCs w:val="24"/>
        </w:rPr>
        <w:t>отверстия первой перегор</w:t>
      </w:r>
      <w:r>
        <w:rPr>
          <w:rFonts w:ascii="Times New Roman" w:hAnsi="Times New Roman"/>
          <w:sz w:val="24"/>
          <w:szCs w:val="24"/>
        </w:rPr>
        <w:t xml:space="preserve">одки посредством тяги дымохода </w:t>
      </w:r>
      <w:r w:rsidRPr="00997C15">
        <w:rPr>
          <w:rFonts w:ascii="Times New Roman" w:hAnsi="Times New Roman"/>
          <w:sz w:val="24"/>
          <w:szCs w:val="24"/>
        </w:rPr>
        <w:t xml:space="preserve">и сгорает в камере смешивания и </w:t>
      </w:r>
      <w:r w:rsidRPr="00997C15">
        <w:rPr>
          <w:rFonts w:ascii="Times New Roman" w:hAnsi="Times New Roman"/>
          <w:sz w:val="24"/>
          <w:szCs w:val="24"/>
        </w:rPr>
        <w:lastRenderedPageBreak/>
        <w:t xml:space="preserve">камере дожига. Первичный (холодный) воздух, поступающий при открытой дверце </w:t>
      </w:r>
      <w:r w:rsidRPr="00DF77C1">
        <w:rPr>
          <w:rFonts w:ascii="Times New Roman" w:hAnsi="Times New Roman"/>
          <w:b/>
          <w:sz w:val="24"/>
          <w:szCs w:val="24"/>
        </w:rPr>
        <w:t>7</w:t>
      </w:r>
      <w:r w:rsidRPr="00997C15">
        <w:rPr>
          <w:rFonts w:ascii="Times New Roman" w:hAnsi="Times New Roman"/>
          <w:sz w:val="24"/>
          <w:szCs w:val="24"/>
        </w:rPr>
        <w:t>, подается в нижнюю часть камеры газификации по колосниковому обороту,</w:t>
      </w:r>
      <w:r>
        <w:rPr>
          <w:rFonts w:ascii="Times New Roman" w:hAnsi="Times New Roman"/>
          <w:sz w:val="24"/>
          <w:szCs w:val="24"/>
        </w:rPr>
        <w:t xml:space="preserve"> </w:t>
      </w:r>
      <w:r w:rsidRPr="00997C15">
        <w:rPr>
          <w:rFonts w:ascii="Times New Roman" w:hAnsi="Times New Roman"/>
          <w:sz w:val="24"/>
          <w:szCs w:val="24"/>
        </w:rPr>
        <w:t xml:space="preserve">предназначен для поддержания горения топлива. </w:t>
      </w:r>
    </w:p>
    <w:p w:rsidR="00147919" w:rsidRPr="00997C15" w:rsidRDefault="00147919" w:rsidP="00147919">
      <w:pPr>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 xml:space="preserve">Благодаря процессу газификации, в смесительной камере газификации </w:t>
      </w:r>
      <w:r w:rsidRPr="00DF77C1">
        <w:rPr>
          <w:rFonts w:ascii="Times New Roman" w:hAnsi="Times New Roman"/>
          <w:b/>
          <w:sz w:val="24"/>
          <w:szCs w:val="24"/>
        </w:rPr>
        <w:t>А</w:t>
      </w:r>
      <w:r>
        <w:rPr>
          <w:rFonts w:ascii="Times New Roman" w:hAnsi="Times New Roman"/>
          <w:i/>
          <w:sz w:val="24"/>
          <w:szCs w:val="24"/>
        </w:rPr>
        <w:t xml:space="preserve"> </w:t>
      </w:r>
      <w:r w:rsidRPr="00997C15">
        <w:rPr>
          <w:rFonts w:ascii="Times New Roman" w:hAnsi="Times New Roman"/>
          <w:sz w:val="24"/>
          <w:szCs w:val="24"/>
        </w:rPr>
        <w:t>происходит предварительное подсушивание, разложение при недостатке кислорода твердого топлива и предварительное смешивание продуктов пиролиза с вторичным воздухом, поступа</w:t>
      </w:r>
      <w:r>
        <w:rPr>
          <w:rFonts w:ascii="Times New Roman" w:hAnsi="Times New Roman"/>
          <w:sz w:val="24"/>
          <w:szCs w:val="24"/>
        </w:rPr>
        <w:t>ющим</w:t>
      </w:r>
      <w:r w:rsidRPr="00997C15">
        <w:rPr>
          <w:rFonts w:ascii="Times New Roman" w:hAnsi="Times New Roman"/>
          <w:sz w:val="24"/>
          <w:szCs w:val="24"/>
        </w:rPr>
        <w:t xml:space="preserve">, через зазор колосникового оборота и регулируемой заслонки находящейся в двери загрузки топлива. Подача (вторичного) воздуха, направляемого в смесительную камеру </w:t>
      </w:r>
      <w:r w:rsidRPr="00DF77C1">
        <w:rPr>
          <w:rFonts w:ascii="Times New Roman" w:hAnsi="Times New Roman"/>
          <w:b/>
          <w:sz w:val="24"/>
          <w:szCs w:val="24"/>
        </w:rPr>
        <w:t>Б</w:t>
      </w:r>
      <w:r w:rsidRPr="00997C15">
        <w:rPr>
          <w:rFonts w:ascii="Times New Roman" w:hAnsi="Times New Roman"/>
          <w:sz w:val="24"/>
          <w:szCs w:val="24"/>
        </w:rPr>
        <w:t xml:space="preserve"> газификации, прогретого до высокой температуры за счет раскаленных углей производится по каналу</w:t>
      </w:r>
      <w:r>
        <w:rPr>
          <w:rFonts w:ascii="Times New Roman" w:hAnsi="Times New Roman"/>
          <w:sz w:val="24"/>
          <w:szCs w:val="24"/>
        </w:rPr>
        <w:t xml:space="preserve"> </w:t>
      </w:r>
      <w:r w:rsidRPr="00DF77C1">
        <w:rPr>
          <w:rFonts w:ascii="Times New Roman" w:hAnsi="Times New Roman"/>
          <w:b/>
          <w:sz w:val="24"/>
          <w:szCs w:val="24"/>
        </w:rPr>
        <w:t>18</w:t>
      </w:r>
      <w:r w:rsidRPr="00997C15">
        <w:rPr>
          <w:rFonts w:ascii="Times New Roman" w:hAnsi="Times New Roman"/>
          <w:sz w:val="24"/>
          <w:szCs w:val="24"/>
        </w:rPr>
        <w:t xml:space="preserve"> колосникового оборота. В предварительной камере происходит частичное сгорание топлива, а в камере дожига </w:t>
      </w:r>
      <w:r w:rsidRPr="00DF77C1">
        <w:rPr>
          <w:rFonts w:ascii="Times New Roman" w:hAnsi="Times New Roman"/>
          <w:b/>
          <w:sz w:val="24"/>
          <w:szCs w:val="24"/>
        </w:rPr>
        <w:t>В</w:t>
      </w:r>
      <w:r w:rsidRPr="00997C15">
        <w:rPr>
          <w:rFonts w:ascii="Times New Roman" w:hAnsi="Times New Roman"/>
          <w:sz w:val="24"/>
          <w:szCs w:val="24"/>
        </w:rPr>
        <w:t xml:space="preserve"> полное. </w:t>
      </w:r>
    </w:p>
    <w:p w:rsidR="00147919" w:rsidRPr="00997C15" w:rsidRDefault="00147919" w:rsidP="00147919">
      <w:pPr>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 xml:space="preserve">После полного сжигания остаточного углерода зола падает через зазоры образованные нижней частью колосникового оборота и низом камеры газификации, откуда вручную удаляется через дверцы для подачи воздуха </w:t>
      </w:r>
      <w:r w:rsidRPr="00DF77C1">
        <w:rPr>
          <w:rFonts w:ascii="Times New Roman" w:hAnsi="Times New Roman"/>
          <w:b/>
          <w:sz w:val="24"/>
          <w:szCs w:val="24"/>
        </w:rPr>
        <w:t>7</w:t>
      </w:r>
      <w:r w:rsidRPr="00997C15">
        <w:rPr>
          <w:rFonts w:ascii="Times New Roman" w:hAnsi="Times New Roman"/>
          <w:sz w:val="24"/>
          <w:szCs w:val="24"/>
        </w:rPr>
        <w:t xml:space="preserve"> непосредственно в режиме работы котла.</w:t>
      </w:r>
    </w:p>
    <w:p w:rsidR="00147919" w:rsidRPr="00997C15" w:rsidRDefault="00147919" w:rsidP="00147919">
      <w:pPr>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 xml:space="preserve"> Для котлов данного типа характерен быстрый переход в режим газогенераторного горения (10-30 мин.), что сопровождается резким увеличением мощности и температуры. Поэтому оставлять котел без надзора </w:t>
      </w:r>
      <w:r w:rsidRPr="00997C15">
        <w:rPr>
          <w:rFonts w:ascii="Times New Roman" w:hAnsi="Times New Roman"/>
          <w:b/>
          <w:sz w:val="24"/>
          <w:szCs w:val="24"/>
        </w:rPr>
        <w:t>при открытых дверях</w:t>
      </w:r>
      <w:r w:rsidRPr="00997C15">
        <w:rPr>
          <w:rFonts w:ascii="Times New Roman" w:hAnsi="Times New Roman"/>
          <w:sz w:val="24"/>
          <w:szCs w:val="24"/>
        </w:rPr>
        <w:t xml:space="preserve"> загрузочного отверстия и поддувала запрещается</w:t>
      </w:r>
      <w:r>
        <w:rPr>
          <w:rFonts w:ascii="Times New Roman" w:hAnsi="Times New Roman"/>
          <w:sz w:val="24"/>
          <w:szCs w:val="24"/>
        </w:rPr>
        <w:t>!</w:t>
      </w:r>
    </w:p>
    <w:p w:rsidR="00135C68" w:rsidRDefault="00147919" w:rsidP="00135C68">
      <w:pPr>
        <w:widowControl w:val="0"/>
        <w:spacing w:after="0" w:line="240" w:lineRule="auto"/>
        <w:ind w:firstLine="851"/>
        <w:jc w:val="center"/>
        <w:rPr>
          <w:rFonts w:ascii="Times New Roman" w:hAnsi="Times New Roman"/>
          <w:sz w:val="24"/>
          <w:szCs w:val="24"/>
        </w:rPr>
      </w:pPr>
      <w:r>
        <w:rPr>
          <w:rFonts w:ascii="Times New Roman" w:hAnsi="Times New Roman"/>
          <w:b/>
          <w:sz w:val="24"/>
          <w:szCs w:val="24"/>
        </w:rPr>
        <w:br w:type="page"/>
      </w:r>
    </w:p>
    <w:p w:rsidR="00135C68" w:rsidRPr="00135C68" w:rsidRDefault="00135C68" w:rsidP="00135C68">
      <w:pPr>
        <w:pStyle w:val="1"/>
        <w:rPr>
          <w:lang w:val="ru-RU"/>
        </w:rPr>
      </w:pPr>
      <w:bookmarkStart w:id="3" w:name="_Toc47535982"/>
      <w:r>
        <w:rPr>
          <w:lang w:val="ru-RU"/>
        </w:rPr>
        <w:lastRenderedPageBreak/>
        <w:t>Розжиг, режим обычного или интенсивного горения</w:t>
      </w:r>
      <w:bookmarkEnd w:id="3"/>
    </w:p>
    <w:p w:rsidR="00135C68" w:rsidRDefault="0095291C" w:rsidP="00135C68">
      <w:pPr>
        <w:widowControl w:val="0"/>
        <w:spacing w:after="0" w:line="240" w:lineRule="auto"/>
        <w:jc w:val="center"/>
        <w:rPr>
          <w:rFonts w:ascii="Times New Roman" w:hAnsi="Times New Roman"/>
          <w:sz w:val="24"/>
          <w:szCs w:val="24"/>
        </w:rPr>
      </w:pPr>
      <w:r w:rsidRPr="0095291C">
        <w:rPr>
          <w:rFonts w:ascii="Times New Roman" w:hAnsi="Times New Roman"/>
          <w:noProof/>
          <w:sz w:val="24"/>
          <w:szCs w:val="24"/>
          <w:lang w:val="en-US" w:eastAsia="en-US"/>
        </w:rPr>
        <w:drawing>
          <wp:anchor distT="0" distB="0" distL="114300" distR="114300" simplePos="0" relativeHeight="251668480" behindDoc="0" locked="0" layoutInCell="1" allowOverlap="1" wp14:anchorId="400FFB50" wp14:editId="40291569">
            <wp:simplePos x="0" y="0"/>
            <wp:positionH relativeFrom="margin">
              <wp:posOffset>1055370</wp:posOffset>
            </wp:positionH>
            <wp:positionV relativeFrom="paragraph">
              <wp:posOffset>11430</wp:posOffset>
            </wp:positionV>
            <wp:extent cx="3712845" cy="3451225"/>
            <wp:effectExtent l="0" t="0" r="190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2845" cy="3451225"/>
                    </a:xfrm>
                    <a:prstGeom prst="rect">
                      <a:avLst/>
                    </a:prstGeom>
                  </pic:spPr>
                </pic:pic>
              </a:graphicData>
            </a:graphic>
            <wp14:sizeRelH relativeFrom="page">
              <wp14:pctWidth>0</wp14:pctWidth>
            </wp14:sizeRelH>
            <wp14:sizeRelV relativeFrom="page">
              <wp14:pctHeight>0</wp14:pctHeight>
            </wp14:sizeRelV>
          </wp:anchor>
        </w:drawing>
      </w:r>
    </w:p>
    <w:p w:rsidR="00135C68" w:rsidRDefault="00135C68"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95291C" w:rsidRDefault="0095291C" w:rsidP="00135C68">
      <w:pPr>
        <w:widowControl w:val="0"/>
        <w:spacing w:after="0" w:line="240" w:lineRule="auto"/>
        <w:jc w:val="center"/>
        <w:rPr>
          <w:rFonts w:ascii="Times New Roman" w:hAnsi="Times New Roman"/>
          <w:sz w:val="24"/>
          <w:szCs w:val="24"/>
        </w:rPr>
      </w:pPr>
    </w:p>
    <w:p w:rsidR="00135C68" w:rsidRDefault="00135C68" w:rsidP="00135C68">
      <w:pPr>
        <w:widowControl w:val="0"/>
        <w:spacing w:after="0" w:line="240" w:lineRule="auto"/>
        <w:jc w:val="center"/>
        <w:rPr>
          <w:rFonts w:ascii="Times New Roman" w:hAnsi="Times New Roman"/>
          <w:sz w:val="24"/>
          <w:szCs w:val="24"/>
        </w:rPr>
      </w:pPr>
      <w:r>
        <w:rPr>
          <w:rFonts w:ascii="Times New Roman" w:hAnsi="Times New Roman"/>
          <w:sz w:val="24"/>
          <w:szCs w:val="24"/>
        </w:rPr>
        <w:t>Рис.2</w:t>
      </w:r>
    </w:p>
    <w:p w:rsidR="00135C68" w:rsidRPr="00053991" w:rsidRDefault="00135C68" w:rsidP="00135C68">
      <w:pPr>
        <w:widowControl w:val="0"/>
        <w:spacing w:after="0" w:line="240" w:lineRule="auto"/>
        <w:ind w:firstLine="851"/>
        <w:jc w:val="center"/>
        <w:rPr>
          <w:rFonts w:ascii="Times New Roman" w:hAnsi="Times New Roman"/>
          <w:sz w:val="24"/>
          <w:szCs w:val="24"/>
        </w:rPr>
      </w:pPr>
      <w:r>
        <w:rPr>
          <w:rFonts w:ascii="Times New Roman" w:hAnsi="Times New Roman"/>
          <w:noProof/>
          <w:sz w:val="24"/>
          <w:szCs w:val="24"/>
        </w:rPr>
        <w:t xml:space="preserve">               </w:t>
      </w:r>
    </w:p>
    <w:p w:rsidR="00135C68" w:rsidRPr="00747EA0" w:rsidRDefault="00135C68" w:rsidP="00135C68">
      <w:pPr>
        <w:widowControl w:val="0"/>
        <w:spacing w:after="0" w:line="240" w:lineRule="auto"/>
        <w:rPr>
          <w:rFonts w:ascii="Times New Roman" w:hAnsi="Times New Roman"/>
          <w:b/>
          <w:sz w:val="24"/>
          <w:szCs w:val="24"/>
        </w:rPr>
      </w:pPr>
    </w:p>
    <w:p w:rsidR="00135C68" w:rsidRDefault="00135C68" w:rsidP="00135C68">
      <w:pPr>
        <w:widowControl w:val="0"/>
        <w:spacing w:after="0" w:line="240" w:lineRule="auto"/>
        <w:rPr>
          <w:rFonts w:ascii="Times New Roman" w:hAnsi="Times New Roman"/>
          <w:b/>
          <w:sz w:val="24"/>
          <w:szCs w:val="24"/>
        </w:rPr>
      </w:pPr>
      <w:r>
        <w:rPr>
          <w:rFonts w:ascii="Times New Roman" w:hAnsi="Times New Roman"/>
          <w:b/>
          <w:sz w:val="24"/>
          <w:szCs w:val="24"/>
        </w:rPr>
        <w:t>Установка тягорегулятора:</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 xml:space="preserve">устанавливаем регулятор тяги </w:t>
      </w:r>
      <w:r w:rsidRPr="009A3E5C">
        <w:rPr>
          <w:rFonts w:ascii="Times New Roman" w:hAnsi="Times New Roman"/>
          <w:b/>
          <w:sz w:val="24"/>
          <w:szCs w:val="24"/>
        </w:rPr>
        <w:t>1</w:t>
      </w:r>
      <w:r>
        <w:rPr>
          <w:rFonts w:ascii="Times New Roman" w:hAnsi="Times New Roman"/>
          <w:b/>
          <w:sz w:val="24"/>
          <w:szCs w:val="24"/>
        </w:rPr>
        <w:t xml:space="preserve"> </w:t>
      </w:r>
      <w:r w:rsidRPr="004311DA">
        <w:rPr>
          <w:rFonts w:ascii="Times New Roman" w:hAnsi="Times New Roman"/>
          <w:sz w:val="24"/>
          <w:szCs w:val="24"/>
        </w:rPr>
        <w:t>коромыслом к себе</w:t>
      </w:r>
      <w:r>
        <w:rPr>
          <w:rFonts w:ascii="Times New Roman" w:hAnsi="Times New Roman"/>
          <w:sz w:val="24"/>
          <w:szCs w:val="24"/>
        </w:rPr>
        <w:t xml:space="preserve"> </w:t>
      </w:r>
      <w:r w:rsidRPr="004311DA">
        <w:rPr>
          <w:rFonts w:ascii="Times New Roman" w:hAnsi="Times New Roman"/>
          <w:sz w:val="24"/>
          <w:szCs w:val="24"/>
        </w:rPr>
        <w:t>в правом исполнении</w:t>
      </w:r>
      <w:r>
        <w:rPr>
          <w:rFonts w:ascii="Times New Roman" w:hAnsi="Times New Roman"/>
          <w:sz w:val="24"/>
          <w:szCs w:val="24"/>
        </w:rPr>
        <w:t xml:space="preserve"> дверей</w:t>
      </w:r>
      <w:r w:rsidRPr="004311DA">
        <w:rPr>
          <w:rFonts w:ascii="Times New Roman" w:hAnsi="Times New Roman"/>
          <w:sz w:val="24"/>
          <w:szCs w:val="24"/>
        </w:rPr>
        <w:t xml:space="preserve"> и</w:t>
      </w:r>
      <w:r>
        <w:rPr>
          <w:rFonts w:ascii="Times New Roman" w:hAnsi="Times New Roman"/>
          <w:b/>
          <w:sz w:val="24"/>
          <w:szCs w:val="24"/>
        </w:rPr>
        <w:t xml:space="preserve"> </w:t>
      </w:r>
      <w:r>
        <w:rPr>
          <w:rFonts w:ascii="Times New Roman" w:hAnsi="Times New Roman"/>
          <w:sz w:val="24"/>
          <w:szCs w:val="24"/>
        </w:rPr>
        <w:t xml:space="preserve">термометр </w:t>
      </w:r>
      <w:r>
        <w:rPr>
          <w:rFonts w:ascii="Times New Roman" w:hAnsi="Times New Roman"/>
          <w:b/>
          <w:sz w:val="24"/>
          <w:szCs w:val="24"/>
        </w:rPr>
        <w:t xml:space="preserve">2, </w:t>
      </w:r>
      <w:r>
        <w:rPr>
          <w:rFonts w:ascii="Times New Roman" w:hAnsi="Times New Roman"/>
          <w:sz w:val="24"/>
          <w:szCs w:val="24"/>
        </w:rPr>
        <w:t>обеспечивая герметичность</w:t>
      </w:r>
      <w:r w:rsidRPr="009A3E5C">
        <w:rPr>
          <w:rFonts w:ascii="Times New Roman" w:hAnsi="Times New Roman"/>
          <w:b/>
          <w:sz w:val="24"/>
          <w:szCs w:val="24"/>
        </w:rPr>
        <w:t xml:space="preserve"> (Рис.2)</w:t>
      </w:r>
      <w:r w:rsidRPr="009A3E5C">
        <w:rPr>
          <w:rFonts w:ascii="Times New Roman" w:hAnsi="Times New Roman"/>
          <w:sz w:val="24"/>
          <w:szCs w:val="24"/>
        </w:rPr>
        <w:t>;</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 xml:space="preserve">закрепляем обе цепочки </w:t>
      </w:r>
      <w:r w:rsidRPr="009A3E5C">
        <w:rPr>
          <w:rFonts w:ascii="Times New Roman" w:hAnsi="Times New Roman"/>
          <w:b/>
          <w:sz w:val="24"/>
          <w:szCs w:val="24"/>
        </w:rPr>
        <w:t>3</w:t>
      </w:r>
      <w:r w:rsidRPr="009A3E5C">
        <w:rPr>
          <w:rFonts w:ascii="Times New Roman" w:hAnsi="Times New Roman"/>
          <w:sz w:val="24"/>
          <w:szCs w:val="24"/>
        </w:rPr>
        <w:t xml:space="preserve"> на тягорегуляторе </w:t>
      </w:r>
      <w:r w:rsidRPr="009A3E5C">
        <w:rPr>
          <w:rFonts w:ascii="Times New Roman" w:hAnsi="Times New Roman"/>
          <w:b/>
          <w:sz w:val="24"/>
          <w:szCs w:val="24"/>
        </w:rPr>
        <w:t>1</w:t>
      </w:r>
      <w:r w:rsidRPr="009A3E5C">
        <w:rPr>
          <w:rFonts w:ascii="Times New Roman" w:hAnsi="Times New Roman"/>
          <w:sz w:val="24"/>
          <w:szCs w:val="24"/>
        </w:rPr>
        <w:t>;</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перед розжигом топлива, нужно покрутить ручку 1 тягорегулятора и установить ее на цифре 30°С (температура теплоносителя при этом находится в пределах 20-27°С);</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 xml:space="preserve">закрепить первую цепочку </w:t>
      </w:r>
      <w:r w:rsidRPr="009A3E5C">
        <w:rPr>
          <w:rFonts w:ascii="Times New Roman" w:hAnsi="Times New Roman"/>
          <w:b/>
          <w:sz w:val="24"/>
          <w:szCs w:val="24"/>
        </w:rPr>
        <w:t>3</w:t>
      </w:r>
      <w:r w:rsidRPr="009A3E5C">
        <w:rPr>
          <w:rFonts w:ascii="Times New Roman" w:hAnsi="Times New Roman"/>
          <w:sz w:val="24"/>
          <w:szCs w:val="24"/>
        </w:rPr>
        <w:t xml:space="preserve"> от тягорегулятора до верхней регулируемой заслонки </w:t>
      </w:r>
      <w:r w:rsidRPr="009A3E5C">
        <w:rPr>
          <w:rFonts w:ascii="Times New Roman" w:hAnsi="Times New Roman"/>
          <w:b/>
          <w:sz w:val="24"/>
          <w:szCs w:val="24"/>
        </w:rPr>
        <w:t>5</w:t>
      </w:r>
      <w:r w:rsidRPr="009A3E5C">
        <w:rPr>
          <w:rFonts w:ascii="Times New Roman" w:hAnsi="Times New Roman"/>
          <w:sz w:val="24"/>
          <w:szCs w:val="24"/>
        </w:rPr>
        <w:t>, сделав зазор для воздуха в ее нижней части примерно 10 мм;</w:t>
      </w:r>
    </w:p>
    <w:p w:rsidR="00135C68"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 xml:space="preserve">закрепить вторую цепочку </w:t>
      </w:r>
      <w:r w:rsidRPr="009A3E5C">
        <w:rPr>
          <w:rFonts w:ascii="Times New Roman" w:hAnsi="Times New Roman"/>
          <w:b/>
          <w:sz w:val="24"/>
          <w:szCs w:val="24"/>
        </w:rPr>
        <w:t>3</w:t>
      </w:r>
      <w:r w:rsidRPr="009A3E5C">
        <w:rPr>
          <w:rFonts w:ascii="Times New Roman" w:hAnsi="Times New Roman"/>
          <w:sz w:val="24"/>
          <w:szCs w:val="24"/>
        </w:rPr>
        <w:t xml:space="preserve"> таким образом, чтобы заслонка</w:t>
      </w:r>
      <w:r w:rsidRPr="009A3E5C">
        <w:rPr>
          <w:rFonts w:ascii="Times New Roman" w:hAnsi="Times New Roman"/>
          <w:b/>
          <w:sz w:val="24"/>
          <w:szCs w:val="24"/>
        </w:rPr>
        <w:t xml:space="preserve"> 7</w:t>
      </w:r>
      <w:r w:rsidRPr="009A3E5C">
        <w:rPr>
          <w:rFonts w:ascii="Times New Roman" w:hAnsi="Times New Roman"/>
          <w:sz w:val="24"/>
          <w:szCs w:val="24"/>
        </w:rPr>
        <w:t xml:space="preserve"> дверцы </w:t>
      </w:r>
      <w:r w:rsidRPr="009A3E5C">
        <w:rPr>
          <w:rFonts w:ascii="Times New Roman" w:hAnsi="Times New Roman"/>
          <w:b/>
          <w:sz w:val="24"/>
          <w:szCs w:val="24"/>
        </w:rPr>
        <w:t>8</w:t>
      </w:r>
      <w:r w:rsidRPr="009A3E5C">
        <w:rPr>
          <w:rFonts w:ascii="Times New Roman" w:hAnsi="Times New Roman"/>
          <w:sz w:val="24"/>
          <w:szCs w:val="24"/>
        </w:rPr>
        <w:t xml:space="preserve"> плотно была прижата, но не было провисания цепочки;</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Pr>
          <w:rFonts w:ascii="Times New Roman" w:hAnsi="Times New Roman"/>
          <w:sz w:val="24"/>
          <w:szCs w:val="24"/>
        </w:rPr>
        <w:t>при установке на тягорегуляторе температуры более 50</w:t>
      </w:r>
      <w:r w:rsidRPr="009A3E5C">
        <w:rPr>
          <w:rFonts w:ascii="Times New Roman" w:hAnsi="Times New Roman"/>
          <w:sz w:val="24"/>
          <w:szCs w:val="24"/>
        </w:rPr>
        <w:t>°С</w:t>
      </w:r>
      <w:r>
        <w:rPr>
          <w:rFonts w:ascii="Times New Roman" w:hAnsi="Times New Roman"/>
          <w:sz w:val="24"/>
          <w:szCs w:val="24"/>
        </w:rPr>
        <w:t xml:space="preserve"> цепочка к заслонке </w:t>
      </w:r>
      <w:r w:rsidRPr="009A3E5C">
        <w:rPr>
          <w:rFonts w:ascii="Times New Roman" w:hAnsi="Times New Roman"/>
          <w:b/>
          <w:sz w:val="24"/>
          <w:szCs w:val="24"/>
        </w:rPr>
        <w:t>7</w:t>
      </w:r>
      <w:r>
        <w:rPr>
          <w:rFonts w:ascii="Times New Roman" w:hAnsi="Times New Roman"/>
          <w:b/>
          <w:sz w:val="24"/>
          <w:szCs w:val="24"/>
        </w:rPr>
        <w:t xml:space="preserve"> </w:t>
      </w:r>
      <w:r w:rsidRPr="009A3E5C">
        <w:rPr>
          <w:rFonts w:ascii="Times New Roman" w:hAnsi="Times New Roman"/>
          <w:sz w:val="24"/>
          <w:szCs w:val="24"/>
        </w:rPr>
        <w:t>должна</w:t>
      </w:r>
      <w:r>
        <w:rPr>
          <w:rFonts w:ascii="Times New Roman" w:hAnsi="Times New Roman"/>
          <w:b/>
          <w:sz w:val="24"/>
          <w:szCs w:val="24"/>
        </w:rPr>
        <w:t xml:space="preserve"> ОБЯЗАТЕЛЬНО </w:t>
      </w:r>
      <w:r w:rsidRPr="009A3E5C">
        <w:rPr>
          <w:rFonts w:ascii="Times New Roman" w:hAnsi="Times New Roman"/>
          <w:sz w:val="24"/>
          <w:szCs w:val="24"/>
        </w:rPr>
        <w:t xml:space="preserve">поднимать </w:t>
      </w:r>
      <w:r>
        <w:rPr>
          <w:rFonts w:ascii="Times New Roman" w:hAnsi="Times New Roman"/>
          <w:sz w:val="24"/>
          <w:szCs w:val="24"/>
        </w:rPr>
        <w:t xml:space="preserve">заслонку </w:t>
      </w:r>
      <w:r w:rsidRPr="009A3E5C">
        <w:rPr>
          <w:rFonts w:ascii="Times New Roman" w:hAnsi="Times New Roman"/>
          <w:sz w:val="24"/>
          <w:szCs w:val="24"/>
        </w:rPr>
        <w:t xml:space="preserve">и </w:t>
      </w:r>
      <w:r>
        <w:rPr>
          <w:rFonts w:ascii="Times New Roman" w:hAnsi="Times New Roman"/>
          <w:sz w:val="24"/>
          <w:szCs w:val="24"/>
        </w:rPr>
        <w:t xml:space="preserve">частично </w:t>
      </w:r>
      <w:r w:rsidRPr="009A3E5C">
        <w:rPr>
          <w:rFonts w:ascii="Times New Roman" w:hAnsi="Times New Roman"/>
          <w:sz w:val="24"/>
          <w:szCs w:val="24"/>
        </w:rPr>
        <w:t>открывать доступ воздуха.</w:t>
      </w:r>
    </w:p>
    <w:p w:rsidR="00135C68" w:rsidRDefault="00135C68" w:rsidP="00135C68">
      <w:pPr>
        <w:widowControl w:val="0"/>
        <w:spacing w:after="0" w:line="240" w:lineRule="auto"/>
        <w:rPr>
          <w:rFonts w:ascii="Times New Roman" w:hAnsi="Times New Roman"/>
          <w:b/>
          <w:sz w:val="24"/>
          <w:szCs w:val="24"/>
        </w:rPr>
      </w:pPr>
    </w:p>
    <w:p w:rsidR="00135C68" w:rsidRPr="00B149C0" w:rsidRDefault="00135C68" w:rsidP="00135C68">
      <w:pPr>
        <w:widowControl w:val="0"/>
        <w:spacing w:after="0" w:line="240" w:lineRule="auto"/>
        <w:rPr>
          <w:rFonts w:ascii="Times New Roman" w:hAnsi="Times New Roman"/>
          <w:b/>
          <w:sz w:val="24"/>
          <w:szCs w:val="24"/>
          <w:u w:val="single"/>
        </w:rPr>
      </w:pPr>
      <w:r w:rsidRPr="00B149C0">
        <w:rPr>
          <w:rFonts w:ascii="Times New Roman" w:hAnsi="Times New Roman"/>
          <w:b/>
          <w:sz w:val="24"/>
          <w:szCs w:val="24"/>
          <w:u w:val="single"/>
        </w:rPr>
        <w:t xml:space="preserve">Без теплоносителя котел запускать строго запрещается! </w:t>
      </w:r>
    </w:p>
    <w:p w:rsidR="00135C68" w:rsidRDefault="00135C68" w:rsidP="00135C68">
      <w:pPr>
        <w:widowControl w:val="0"/>
        <w:spacing w:after="0" w:line="240" w:lineRule="auto"/>
        <w:rPr>
          <w:rFonts w:ascii="Times New Roman" w:hAnsi="Times New Roman"/>
          <w:b/>
          <w:sz w:val="24"/>
          <w:szCs w:val="24"/>
        </w:rPr>
      </w:pPr>
    </w:p>
    <w:p w:rsidR="00135C68" w:rsidRPr="00B149C0" w:rsidRDefault="00135C68" w:rsidP="00135C68">
      <w:pPr>
        <w:widowControl w:val="0"/>
        <w:spacing w:after="0" w:line="240" w:lineRule="auto"/>
        <w:rPr>
          <w:rFonts w:ascii="Times New Roman" w:hAnsi="Times New Roman"/>
          <w:b/>
          <w:sz w:val="24"/>
          <w:szCs w:val="24"/>
        </w:rPr>
      </w:pPr>
      <w:r w:rsidRPr="00B149C0">
        <w:rPr>
          <w:rFonts w:ascii="Times New Roman" w:hAnsi="Times New Roman"/>
          <w:b/>
          <w:sz w:val="24"/>
          <w:szCs w:val="24"/>
        </w:rPr>
        <w:t>Процесс розжига интенсивного горения:</w:t>
      </w:r>
    </w:p>
    <w:p w:rsidR="00135C68" w:rsidRPr="00266C0B"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266C0B">
        <w:rPr>
          <w:rFonts w:ascii="Times New Roman" w:hAnsi="Times New Roman"/>
          <w:sz w:val="24"/>
          <w:szCs w:val="24"/>
        </w:rPr>
        <w:t>проверяем листком бумаги или спичкой наличие тяги в котле</w:t>
      </w:r>
      <w:r>
        <w:rPr>
          <w:rFonts w:ascii="Times New Roman" w:hAnsi="Times New Roman"/>
          <w:sz w:val="24"/>
          <w:szCs w:val="24"/>
        </w:rPr>
        <w:t xml:space="preserve"> с приоткрытой дверцей </w:t>
      </w:r>
      <w:r w:rsidRPr="00266C0B">
        <w:rPr>
          <w:rFonts w:ascii="Times New Roman" w:hAnsi="Times New Roman"/>
          <w:b/>
          <w:sz w:val="24"/>
          <w:szCs w:val="24"/>
        </w:rPr>
        <w:t>4</w:t>
      </w:r>
      <w:r w:rsidRPr="00266C0B">
        <w:rPr>
          <w:rFonts w:ascii="Times New Roman" w:hAnsi="Times New Roman"/>
          <w:sz w:val="24"/>
          <w:szCs w:val="24"/>
        </w:rPr>
        <w:t>,</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устанавливаем колосниковый оборот (поставляется в комплекте с котлом);</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Pr>
          <w:rFonts w:ascii="Times New Roman" w:hAnsi="Times New Roman"/>
          <w:sz w:val="24"/>
          <w:szCs w:val="24"/>
        </w:rPr>
        <w:t xml:space="preserve">при повторном розжиге </w:t>
      </w:r>
      <w:r w:rsidRPr="00266C0B">
        <w:rPr>
          <w:rFonts w:ascii="Times New Roman" w:hAnsi="Times New Roman"/>
          <w:sz w:val="24"/>
          <w:szCs w:val="24"/>
        </w:rPr>
        <w:t xml:space="preserve">не ранее чем через </w:t>
      </w:r>
      <w:r>
        <w:rPr>
          <w:rFonts w:ascii="Times New Roman" w:hAnsi="Times New Roman"/>
          <w:sz w:val="24"/>
          <w:szCs w:val="24"/>
        </w:rPr>
        <w:t xml:space="preserve">минуту </w:t>
      </w:r>
      <w:r w:rsidRPr="00266C0B">
        <w:rPr>
          <w:rFonts w:ascii="Times New Roman" w:hAnsi="Times New Roman"/>
          <w:sz w:val="24"/>
          <w:szCs w:val="24"/>
        </w:rPr>
        <w:t xml:space="preserve">пододвигаем несгоревшие угли от предыдущей топки к передней части котла; </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 xml:space="preserve">закладываем </w:t>
      </w:r>
      <w:r>
        <w:rPr>
          <w:rFonts w:ascii="Times New Roman" w:hAnsi="Times New Roman"/>
          <w:sz w:val="24"/>
          <w:szCs w:val="24"/>
        </w:rPr>
        <w:t xml:space="preserve">в топку сухие </w:t>
      </w:r>
      <w:r w:rsidRPr="00266C0B">
        <w:rPr>
          <w:rFonts w:ascii="Times New Roman" w:hAnsi="Times New Roman"/>
          <w:sz w:val="24"/>
          <w:szCs w:val="24"/>
        </w:rPr>
        <w:t>дрова для растопки;</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 xml:space="preserve">открываем цепочкой заслонку </w:t>
      </w:r>
      <w:r w:rsidRPr="00266C0B">
        <w:rPr>
          <w:rFonts w:ascii="Times New Roman" w:hAnsi="Times New Roman"/>
          <w:b/>
          <w:sz w:val="24"/>
          <w:szCs w:val="24"/>
        </w:rPr>
        <w:t xml:space="preserve">7 </w:t>
      </w:r>
      <w:r w:rsidRPr="00266C0B">
        <w:rPr>
          <w:rFonts w:ascii="Times New Roman" w:hAnsi="Times New Roman"/>
          <w:sz w:val="24"/>
          <w:szCs w:val="24"/>
        </w:rPr>
        <w:t>с помощью</w:t>
      </w:r>
      <w:r w:rsidRPr="00266C0B">
        <w:rPr>
          <w:rFonts w:ascii="Times New Roman" w:hAnsi="Times New Roman"/>
          <w:b/>
          <w:sz w:val="24"/>
          <w:szCs w:val="24"/>
        </w:rPr>
        <w:t xml:space="preserve"> </w:t>
      </w:r>
      <w:r w:rsidRPr="00266C0B">
        <w:rPr>
          <w:rFonts w:ascii="Times New Roman" w:hAnsi="Times New Roman"/>
          <w:sz w:val="24"/>
          <w:szCs w:val="24"/>
        </w:rPr>
        <w:t>установки высокой температуры на тягорегуляторе</w:t>
      </w:r>
      <w:r>
        <w:rPr>
          <w:rFonts w:ascii="Times New Roman" w:hAnsi="Times New Roman"/>
          <w:sz w:val="24"/>
          <w:szCs w:val="24"/>
        </w:rPr>
        <w:t xml:space="preserve"> (более 70</w:t>
      </w:r>
      <w:r w:rsidRPr="00266C0B">
        <w:rPr>
          <w:rFonts w:ascii="Times New Roman" w:hAnsi="Times New Roman"/>
          <w:sz w:val="24"/>
          <w:szCs w:val="24"/>
        </w:rPr>
        <w:t>°С);</w:t>
      </w:r>
      <w:r w:rsidRPr="00266C0B">
        <w:rPr>
          <w:rFonts w:ascii="Times New Roman" w:hAnsi="Times New Roman"/>
          <w:b/>
          <w:sz w:val="24"/>
          <w:szCs w:val="24"/>
        </w:rPr>
        <w:t xml:space="preserve"> </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поджигаем топливо, закрываем дверь</w:t>
      </w:r>
      <w:r w:rsidRPr="00266C0B">
        <w:rPr>
          <w:rFonts w:ascii="Times New Roman" w:hAnsi="Times New Roman"/>
          <w:b/>
          <w:sz w:val="24"/>
          <w:szCs w:val="24"/>
        </w:rPr>
        <w:t xml:space="preserve"> 4</w:t>
      </w:r>
      <w:r>
        <w:rPr>
          <w:rFonts w:ascii="Times New Roman" w:hAnsi="Times New Roman"/>
          <w:b/>
          <w:sz w:val="24"/>
          <w:szCs w:val="24"/>
        </w:rPr>
        <w:t>;</w:t>
      </w:r>
      <w:r w:rsidRPr="00266C0B">
        <w:rPr>
          <w:rFonts w:ascii="Times New Roman" w:hAnsi="Times New Roman"/>
          <w:sz w:val="24"/>
          <w:szCs w:val="24"/>
        </w:rPr>
        <w:t xml:space="preserve">  </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 xml:space="preserve">наблюдаем в смотровое окошко </w:t>
      </w:r>
      <w:r w:rsidRPr="00266C0B">
        <w:rPr>
          <w:rFonts w:ascii="Times New Roman" w:hAnsi="Times New Roman"/>
          <w:b/>
          <w:sz w:val="24"/>
          <w:szCs w:val="24"/>
        </w:rPr>
        <w:t>6</w:t>
      </w:r>
      <w:r>
        <w:rPr>
          <w:rFonts w:ascii="Times New Roman" w:hAnsi="Times New Roman"/>
          <w:b/>
          <w:sz w:val="24"/>
          <w:szCs w:val="24"/>
        </w:rPr>
        <w:t xml:space="preserve"> </w:t>
      </w:r>
      <w:r w:rsidRPr="00266C0B">
        <w:rPr>
          <w:rFonts w:ascii="Times New Roman" w:hAnsi="Times New Roman"/>
          <w:sz w:val="24"/>
          <w:szCs w:val="24"/>
        </w:rPr>
        <w:t>за горением</w:t>
      </w:r>
      <w:r>
        <w:rPr>
          <w:rFonts w:ascii="Times New Roman" w:hAnsi="Times New Roman"/>
          <w:sz w:val="24"/>
          <w:szCs w:val="24"/>
        </w:rPr>
        <w:t xml:space="preserve"> </w:t>
      </w:r>
      <w:r w:rsidRPr="004311DA">
        <w:rPr>
          <w:rFonts w:ascii="Times New Roman" w:hAnsi="Times New Roman"/>
          <w:sz w:val="24"/>
          <w:szCs w:val="24"/>
        </w:rPr>
        <w:t>дров,</w:t>
      </w:r>
      <w:r w:rsidRPr="00266C0B">
        <w:rPr>
          <w:rFonts w:ascii="Times New Roman" w:hAnsi="Times New Roman"/>
          <w:sz w:val="24"/>
          <w:szCs w:val="24"/>
        </w:rPr>
        <w:t xml:space="preserve"> после набора температуры 75-80°С</w:t>
      </w:r>
      <w:r>
        <w:rPr>
          <w:rFonts w:ascii="Times New Roman" w:hAnsi="Times New Roman"/>
          <w:sz w:val="24"/>
          <w:szCs w:val="24"/>
        </w:rPr>
        <w:t xml:space="preserve"> </w:t>
      </w:r>
      <w:r w:rsidRPr="00266C0B">
        <w:rPr>
          <w:rFonts w:ascii="Times New Roman" w:hAnsi="Times New Roman"/>
          <w:sz w:val="24"/>
          <w:szCs w:val="24"/>
        </w:rPr>
        <w:t xml:space="preserve">выставляем комфортную температуру тягорегулятором, если в котле используется интенсивное горение топлива, то заслонки </w:t>
      </w:r>
      <w:r w:rsidRPr="00266C0B">
        <w:rPr>
          <w:rFonts w:ascii="Times New Roman" w:hAnsi="Times New Roman"/>
          <w:b/>
          <w:sz w:val="24"/>
          <w:szCs w:val="24"/>
        </w:rPr>
        <w:t>5 и</w:t>
      </w:r>
      <w:r w:rsidRPr="00266C0B">
        <w:rPr>
          <w:rFonts w:ascii="Times New Roman" w:hAnsi="Times New Roman"/>
          <w:sz w:val="24"/>
          <w:szCs w:val="24"/>
        </w:rPr>
        <w:t xml:space="preserve"> </w:t>
      </w:r>
      <w:r w:rsidRPr="00266C0B">
        <w:rPr>
          <w:rFonts w:ascii="Times New Roman" w:hAnsi="Times New Roman"/>
          <w:b/>
          <w:sz w:val="24"/>
          <w:szCs w:val="24"/>
        </w:rPr>
        <w:t>7</w:t>
      </w:r>
      <w:r w:rsidRPr="00266C0B">
        <w:rPr>
          <w:rFonts w:ascii="Times New Roman" w:hAnsi="Times New Roman"/>
          <w:sz w:val="24"/>
          <w:szCs w:val="24"/>
        </w:rPr>
        <w:t xml:space="preserve"> работают вместе;</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если покупатель хочет использовать котел в режиме длительного горения, то такие настройки котла описаны ниже.</w:t>
      </w:r>
    </w:p>
    <w:p w:rsidR="00135C68" w:rsidRPr="00250102" w:rsidRDefault="00135C68" w:rsidP="00135C68">
      <w:pPr>
        <w:widowControl w:val="0"/>
        <w:spacing w:after="0" w:line="240" w:lineRule="auto"/>
        <w:ind w:firstLine="708"/>
        <w:rPr>
          <w:rFonts w:ascii="Times New Roman" w:hAnsi="Times New Roman"/>
          <w:sz w:val="24"/>
          <w:szCs w:val="24"/>
        </w:rPr>
      </w:pPr>
      <w:r w:rsidRPr="00250102">
        <w:rPr>
          <w:rFonts w:ascii="Times New Roman" w:hAnsi="Times New Roman"/>
          <w:sz w:val="24"/>
          <w:szCs w:val="24"/>
        </w:rPr>
        <w:lastRenderedPageBreak/>
        <w:t xml:space="preserve">Первая закладка </w:t>
      </w:r>
      <w:r>
        <w:rPr>
          <w:rFonts w:ascii="Times New Roman" w:hAnsi="Times New Roman"/>
          <w:sz w:val="24"/>
          <w:szCs w:val="24"/>
        </w:rPr>
        <w:t xml:space="preserve">топлива </w:t>
      </w:r>
      <w:r w:rsidRPr="00250102">
        <w:rPr>
          <w:rFonts w:ascii="Times New Roman" w:hAnsi="Times New Roman"/>
          <w:sz w:val="24"/>
          <w:szCs w:val="24"/>
        </w:rPr>
        <w:t>полностью и быстро уйдет на прогрев всей системы</w:t>
      </w:r>
      <w:r>
        <w:rPr>
          <w:rFonts w:ascii="Times New Roman" w:hAnsi="Times New Roman"/>
          <w:sz w:val="24"/>
          <w:szCs w:val="24"/>
        </w:rPr>
        <w:t>, особенно если температура воды в системе и помещении низкая</w:t>
      </w:r>
      <w:r w:rsidRPr="00250102">
        <w:rPr>
          <w:rFonts w:ascii="Times New Roman" w:hAnsi="Times New Roman"/>
          <w:sz w:val="24"/>
          <w:szCs w:val="24"/>
        </w:rPr>
        <w:t xml:space="preserve">. Последующие закладки </w:t>
      </w:r>
      <w:r>
        <w:rPr>
          <w:rFonts w:ascii="Times New Roman" w:hAnsi="Times New Roman"/>
          <w:sz w:val="24"/>
          <w:szCs w:val="24"/>
        </w:rPr>
        <w:t>топлива идут</w:t>
      </w:r>
      <w:r w:rsidRPr="00250102">
        <w:rPr>
          <w:rFonts w:ascii="Times New Roman" w:hAnsi="Times New Roman"/>
          <w:sz w:val="24"/>
          <w:szCs w:val="24"/>
        </w:rPr>
        <w:t xml:space="preserve"> на поддержание температуры в помещении, </w:t>
      </w:r>
      <w:r>
        <w:rPr>
          <w:rFonts w:ascii="Times New Roman" w:hAnsi="Times New Roman"/>
          <w:sz w:val="24"/>
          <w:szCs w:val="24"/>
        </w:rPr>
        <w:t>тогда</w:t>
      </w:r>
      <w:r w:rsidRPr="00250102">
        <w:rPr>
          <w:rFonts w:ascii="Times New Roman" w:hAnsi="Times New Roman"/>
          <w:sz w:val="24"/>
          <w:szCs w:val="24"/>
        </w:rPr>
        <w:t xml:space="preserve"> </w:t>
      </w:r>
      <w:r>
        <w:rPr>
          <w:rFonts w:ascii="Times New Roman" w:hAnsi="Times New Roman"/>
          <w:sz w:val="24"/>
          <w:szCs w:val="24"/>
        </w:rPr>
        <w:t>можно использовать интенсивный или</w:t>
      </w:r>
      <w:r w:rsidRPr="00250102">
        <w:rPr>
          <w:rFonts w:ascii="Times New Roman" w:hAnsi="Times New Roman"/>
          <w:sz w:val="24"/>
          <w:szCs w:val="24"/>
        </w:rPr>
        <w:t xml:space="preserve"> длительный режим горения. Время горения </w:t>
      </w:r>
      <w:r>
        <w:rPr>
          <w:rFonts w:ascii="Times New Roman" w:hAnsi="Times New Roman"/>
          <w:sz w:val="24"/>
          <w:szCs w:val="24"/>
        </w:rPr>
        <w:t xml:space="preserve">топлива </w:t>
      </w:r>
      <w:r w:rsidRPr="00250102">
        <w:rPr>
          <w:rFonts w:ascii="Times New Roman" w:hAnsi="Times New Roman"/>
          <w:sz w:val="24"/>
          <w:szCs w:val="24"/>
        </w:rPr>
        <w:t>индивидуально, зависит от теплоизоляции здания</w:t>
      </w:r>
      <w:r>
        <w:rPr>
          <w:rFonts w:ascii="Times New Roman" w:hAnsi="Times New Roman"/>
          <w:sz w:val="24"/>
          <w:szCs w:val="24"/>
        </w:rPr>
        <w:t>, отопительной системы, качества</w:t>
      </w:r>
      <w:r w:rsidRPr="00250102">
        <w:rPr>
          <w:rFonts w:ascii="Times New Roman" w:hAnsi="Times New Roman"/>
          <w:sz w:val="24"/>
          <w:szCs w:val="24"/>
        </w:rPr>
        <w:t xml:space="preserve"> и объема загружаемого топлива.</w:t>
      </w:r>
    </w:p>
    <w:p w:rsidR="00135C68" w:rsidRPr="00250102" w:rsidRDefault="00135C68" w:rsidP="00135C68">
      <w:pPr>
        <w:widowControl w:val="0"/>
        <w:spacing w:after="0" w:line="240" w:lineRule="auto"/>
        <w:rPr>
          <w:rFonts w:ascii="Times New Roman" w:hAnsi="Times New Roman"/>
          <w:sz w:val="24"/>
          <w:szCs w:val="24"/>
        </w:rPr>
      </w:pPr>
    </w:p>
    <w:p w:rsidR="00135C68" w:rsidRPr="00250102" w:rsidRDefault="00135C68" w:rsidP="00135C68">
      <w:pPr>
        <w:widowControl w:val="0"/>
        <w:spacing w:after="0" w:line="240" w:lineRule="auto"/>
        <w:rPr>
          <w:rFonts w:ascii="Times New Roman" w:hAnsi="Times New Roman"/>
          <w:sz w:val="24"/>
          <w:szCs w:val="24"/>
        </w:rPr>
      </w:pPr>
      <w:r w:rsidRPr="003E4388">
        <w:rPr>
          <w:rFonts w:ascii="Times New Roman" w:hAnsi="Times New Roman"/>
          <w:b/>
          <w:sz w:val="24"/>
          <w:szCs w:val="24"/>
          <w:u w:val="single"/>
        </w:rPr>
        <w:t>ОБЯЗАТЕЛЬНЫМ</w:t>
      </w:r>
      <w:r w:rsidRPr="00250102">
        <w:rPr>
          <w:rFonts w:ascii="Times New Roman" w:hAnsi="Times New Roman"/>
          <w:sz w:val="24"/>
          <w:szCs w:val="24"/>
        </w:rPr>
        <w:t xml:space="preserve"> условием правильной работы котла является работа котла на открытой заслонке </w:t>
      </w:r>
      <w:r w:rsidRPr="00144E86">
        <w:rPr>
          <w:rFonts w:ascii="Times New Roman" w:hAnsi="Times New Roman"/>
          <w:b/>
          <w:sz w:val="24"/>
          <w:szCs w:val="24"/>
        </w:rPr>
        <w:t>5</w:t>
      </w:r>
      <w:r w:rsidRPr="00250102">
        <w:rPr>
          <w:rFonts w:ascii="Times New Roman" w:hAnsi="Times New Roman"/>
          <w:sz w:val="24"/>
          <w:szCs w:val="24"/>
        </w:rPr>
        <w:t xml:space="preserve"> предназначенной для </w:t>
      </w:r>
      <w:r>
        <w:rPr>
          <w:rFonts w:ascii="Times New Roman" w:hAnsi="Times New Roman"/>
          <w:sz w:val="24"/>
          <w:szCs w:val="24"/>
        </w:rPr>
        <w:t xml:space="preserve">пиролиза </w:t>
      </w:r>
      <w:r w:rsidRPr="00250102">
        <w:rPr>
          <w:rFonts w:ascii="Times New Roman" w:hAnsi="Times New Roman"/>
          <w:sz w:val="24"/>
          <w:szCs w:val="24"/>
        </w:rPr>
        <w:t xml:space="preserve">дров и периодически открываемой заслонки </w:t>
      </w:r>
      <w:r w:rsidRPr="00144E86">
        <w:rPr>
          <w:rFonts w:ascii="Times New Roman" w:hAnsi="Times New Roman"/>
          <w:b/>
          <w:sz w:val="24"/>
          <w:szCs w:val="24"/>
        </w:rPr>
        <w:t>7</w:t>
      </w:r>
      <w:r>
        <w:rPr>
          <w:rFonts w:ascii="Times New Roman" w:hAnsi="Times New Roman"/>
          <w:b/>
          <w:sz w:val="24"/>
          <w:szCs w:val="24"/>
        </w:rPr>
        <w:t>,</w:t>
      </w:r>
      <w:r w:rsidRPr="00250102">
        <w:rPr>
          <w:rFonts w:ascii="Times New Roman" w:hAnsi="Times New Roman"/>
          <w:sz w:val="24"/>
          <w:szCs w:val="24"/>
        </w:rPr>
        <w:t xml:space="preserve"> предназначенной для увеличения производительности. Регулируйте температуру в течении </w:t>
      </w:r>
      <w:r>
        <w:rPr>
          <w:rFonts w:ascii="Times New Roman" w:hAnsi="Times New Roman"/>
          <w:sz w:val="24"/>
          <w:szCs w:val="24"/>
        </w:rPr>
        <w:t xml:space="preserve">   </w:t>
      </w:r>
      <w:r w:rsidRPr="00250102">
        <w:rPr>
          <w:rFonts w:ascii="Times New Roman" w:hAnsi="Times New Roman"/>
          <w:sz w:val="24"/>
          <w:szCs w:val="24"/>
        </w:rPr>
        <w:t>2-х и более суток и подберите температуру теплоносителя с учетом теплопотерь вашего отапливаемого помещения.</w:t>
      </w:r>
    </w:p>
    <w:p w:rsidR="00135C68" w:rsidRPr="00250102" w:rsidRDefault="00135C68" w:rsidP="00135C68">
      <w:pPr>
        <w:widowControl w:val="0"/>
        <w:spacing w:after="0" w:line="240" w:lineRule="auto"/>
        <w:rPr>
          <w:rFonts w:ascii="Times New Roman" w:hAnsi="Times New Roman"/>
          <w:sz w:val="24"/>
          <w:szCs w:val="24"/>
        </w:rPr>
      </w:pPr>
    </w:p>
    <w:p w:rsidR="00135C68" w:rsidRPr="00795C28" w:rsidRDefault="00135C68" w:rsidP="00135C68">
      <w:pPr>
        <w:widowControl w:val="0"/>
        <w:spacing w:after="0" w:line="240" w:lineRule="auto"/>
        <w:rPr>
          <w:rFonts w:ascii="Times New Roman" w:hAnsi="Times New Roman"/>
          <w:b/>
          <w:sz w:val="24"/>
          <w:szCs w:val="24"/>
        </w:rPr>
      </w:pPr>
      <w:r w:rsidRPr="00795C28">
        <w:rPr>
          <w:rFonts w:ascii="Times New Roman" w:hAnsi="Times New Roman"/>
          <w:b/>
          <w:sz w:val="24"/>
          <w:szCs w:val="24"/>
        </w:rPr>
        <w:t>РЕЖИМ ДЛИТЕЛЬНОГО ГОРЕНИЯ</w:t>
      </w:r>
    </w:p>
    <w:p w:rsidR="00135C68" w:rsidRDefault="00135C68" w:rsidP="00135C68">
      <w:pPr>
        <w:widowControl w:val="0"/>
        <w:spacing w:after="0" w:line="240" w:lineRule="auto"/>
        <w:rPr>
          <w:rFonts w:ascii="Times New Roman" w:hAnsi="Times New Roman"/>
          <w:b/>
          <w:sz w:val="24"/>
          <w:szCs w:val="24"/>
        </w:rPr>
      </w:pPr>
      <w:r w:rsidRPr="00250102">
        <w:rPr>
          <w:rFonts w:ascii="Times New Roman" w:hAnsi="Times New Roman"/>
          <w:b/>
          <w:sz w:val="24"/>
          <w:szCs w:val="24"/>
        </w:rPr>
        <w:t>Без теплоносителя котел запускать стро</w:t>
      </w:r>
      <w:r>
        <w:rPr>
          <w:rFonts w:ascii="Times New Roman" w:hAnsi="Times New Roman"/>
          <w:b/>
          <w:sz w:val="24"/>
          <w:szCs w:val="24"/>
        </w:rPr>
        <w:t>го запрещается!</w:t>
      </w:r>
    </w:p>
    <w:p w:rsidR="00135C68" w:rsidRPr="00250102" w:rsidRDefault="00135C68" w:rsidP="00135C68">
      <w:pPr>
        <w:widowControl w:val="0"/>
        <w:spacing w:after="0" w:line="240" w:lineRule="auto"/>
        <w:ind w:firstLine="708"/>
        <w:rPr>
          <w:rFonts w:ascii="Times New Roman" w:hAnsi="Times New Roman"/>
          <w:sz w:val="24"/>
          <w:szCs w:val="24"/>
        </w:rPr>
      </w:pPr>
      <w:r>
        <w:rPr>
          <w:rFonts w:ascii="Times New Roman" w:hAnsi="Times New Roman"/>
          <w:sz w:val="24"/>
          <w:szCs w:val="24"/>
        </w:rPr>
        <w:t xml:space="preserve">Длительное </w:t>
      </w:r>
      <w:r w:rsidRPr="00250102">
        <w:rPr>
          <w:rFonts w:ascii="Times New Roman" w:hAnsi="Times New Roman"/>
          <w:sz w:val="24"/>
          <w:szCs w:val="24"/>
        </w:rPr>
        <w:t>горени</w:t>
      </w:r>
      <w:r>
        <w:rPr>
          <w:rFonts w:ascii="Times New Roman" w:hAnsi="Times New Roman"/>
          <w:sz w:val="24"/>
          <w:szCs w:val="24"/>
        </w:rPr>
        <w:t>е</w:t>
      </w:r>
      <w:r w:rsidRPr="00250102">
        <w:rPr>
          <w:rFonts w:ascii="Times New Roman" w:hAnsi="Times New Roman"/>
          <w:sz w:val="24"/>
          <w:szCs w:val="24"/>
        </w:rPr>
        <w:t xml:space="preserve"> топлива будет обеспечено при температур</w:t>
      </w:r>
      <w:r>
        <w:rPr>
          <w:rFonts w:ascii="Times New Roman" w:hAnsi="Times New Roman"/>
          <w:sz w:val="24"/>
          <w:szCs w:val="24"/>
        </w:rPr>
        <w:t xml:space="preserve">е теплоносителя (подаче тепла) около 40-50°С, </w:t>
      </w:r>
      <w:r w:rsidRPr="00250102">
        <w:rPr>
          <w:rFonts w:ascii="Times New Roman" w:hAnsi="Times New Roman"/>
          <w:sz w:val="24"/>
          <w:szCs w:val="24"/>
        </w:rPr>
        <w:t>при</w:t>
      </w:r>
      <w:r>
        <w:rPr>
          <w:rFonts w:ascii="Times New Roman" w:hAnsi="Times New Roman"/>
          <w:sz w:val="24"/>
          <w:szCs w:val="24"/>
        </w:rPr>
        <w:t xml:space="preserve"> этом</w:t>
      </w:r>
      <w:r w:rsidRPr="00250102">
        <w:rPr>
          <w:rFonts w:ascii="Times New Roman" w:hAnsi="Times New Roman"/>
          <w:sz w:val="24"/>
          <w:szCs w:val="24"/>
        </w:rPr>
        <w:t xml:space="preserve"> заслонка </w:t>
      </w:r>
      <w:r w:rsidRPr="002D7981">
        <w:rPr>
          <w:rFonts w:ascii="Times New Roman" w:hAnsi="Times New Roman"/>
          <w:b/>
          <w:sz w:val="24"/>
          <w:szCs w:val="24"/>
        </w:rPr>
        <w:t>7</w:t>
      </w:r>
      <w:r w:rsidRPr="00250102">
        <w:rPr>
          <w:rFonts w:ascii="Times New Roman" w:hAnsi="Times New Roman"/>
          <w:sz w:val="24"/>
          <w:szCs w:val="24"/>
        </w:rPr>
        <w:t xml:space="preserve"> открывается крайне редко, что свидетельствует о небол</w:t>
      </w:r>
      <w:r>
        <w:rPr>
          <w:rFonts w:ascii="Times New Roman" w:hAnsi="Times New Roman"/>
          <w:sz w:val="24"/>
          <w:szCs w:val="24"/>
        </w:rPr>
        <w:t>ьших теплопотерях вашего помещения</w:t>
      </w:r>
      <w:r w:rsidRPr="00250102">
        <w:rPr>
          <w:rFonts w:ascii="Times New Roman" w:hAnsi="Times New Roman"/>
          <w:sz w:val="24"/>
          <w:szCs w:val="24"/>
        </w:rPr>
        <w:t>. Если это условие не соблюдается</w:t>
      </w:r>
      <w:r>
        <w:rPr>
          <w:rFonts w:ascii="Times New Roman" w:hAnsi="Times New Roman"/>
          <w:sz w:val="24"/>
          <w:szCs w:val="24"/>
        </w:rPr>
        <w:t>, то Вам</w:t>
      </w:r>
      <w:r w:rsidRPr="00250102">
        <w:rPr>
          <w:rFonts w:ascii="Times New Roman" w:hAnsi="Times New Roman"/>
          <w:sz w:val="24"/>
          <w:szCs w:val="24"/>
        </w:rPr>
        <w:t xml:space="preserve"> следует провести утепление дома.</w:t>
      </w:r>
    </w:p>
    <w:p w:rsidR="00135C68" w:rsidRPr="00DD7EDA" w:rsidRDefault="00135C68" w:rsidP="00135C68">
      <w:pPr>
        <w:widowControl w:val="0"/>
        <w:spacing w:after="0" w:line="240" w:lineRule="auto"/>
        <w:rPr>
          <w:rFonts w:ascii="Times New Roman" w:hAnsi="Times New Roman"/>
          <w:b/>
          <w:sz w:val="24"/>
          <w:szCs w:val="24"/>
        </w:rPr>
      </w:pPr>
    </w:p>
    <w:p w:rsidR="00135C68" w:rsidRPr="00250102" w:rsidRDefault="00135C68" w:rsidP="00135C68">
      <w:pPr>
        <w:widowControl w:val="0"/>
        <w:spacing w:after="0" w:line="240" w:lineRule="auto"/>
        <w:rPr>
          <w:rFonts w:ascii="Times New Roman" w:hAnsi="Times New Roman"/>
          <w:sz w:val="24"/>
          <w:szCs w:val="24"/>
        </w:rPr>
      </w:pPr>
      <w:r w:rsidRPr="00DD7EDA">
        <w:rPr>
          <w:rFonts w:ascii="Times New Roman" w:hAnsi="Times New Roman"/>
          <w:b/>
          <w:sz w:val="24"/>
          <w:szCs w:val="24"/>
        </w:rPr>
        <w:t>Запрещено открывать дверцу закладки топлива во время работы котла!</w:t>
      </w:r>
      <w:r w:rsidRPr="00250102">
        <w:rPr>
          <w:rFonts w:ascii="Times New Roman" w:hAnsi="Times New Roman"/>
          <w:sz w:val="24"/>
          <w:szCs w:val="24"/>
        </w:rPr>
        <w:t xml:space="preserve"> </w:t>
      </w:r>
    </w:p>
    <w:p w:rsidR="00135C68" w:rsidRDefault="00135C68" w:rsidP="00135C68">
      <w:pPr>
        <w:widowControl w:val="0"/>
        <w:spacing w:after="0" w:line="240" w:lineRule="auto"/>
        <w:rPr>
          <w:rFonts w:ascii="Times New Roman" w:hAnsi="Times New Roman"/>
          <w:b/>
          <w:sz w:val="24"/>
          <w:szCs w:val="24"/>
        </w:rPr>
      </w:pPr>
      <w:r w:rsidRPr="00250102">
        <w:rPr>
          <w:rFonts w:ascii="Times New Roman" w:hAnsi="Times New Roman"/>
          <w:b/>
          <w:sz w:val="24"/>
          <w:szCs w:val="24"/>
        </w:rPr>
        <w:t>Нельзя отходить от котла при открытых две</w:t>
      </w:r>
      <w:r>
        <w:rPr>
          <w:rFonts w:ascii="Times New Roman" w:hAnsi="Times New Roman"/>
          <w:b/>
          <w:sz w:val="24"/>
          <w:szCs w:val="24"/>
        </w:rPr>
        <w:t xml:space="preserve">рцах! </w:t>
      </w:r>
    </w:p>
    <w:p w:rsidR="00135C68" w:rsidRPr="00250102" w:rsidRDefault="00135C68" w:rsidP="00135C68">
      <w:pPr>
        <w:widowControl w:val="0"/>
        <w:spacing w:after="0" w:line="240" w:lineRule="auto"/>
        <w:ind w:firstLine="708"/>
        <w:rPr>
          <w:rFonts w:ascii="Times New Roman" w:hAnsi="Times New Roman"/>
          <w:b/>
          <w:sz w:val="24"/>
          <w:szCs w:val="24"/>
        </w:rPr>
      </w:pPr>
      <w:r>
        <w:rPr>
          <w:rFonts w:ascii="Times New Roman" w:hAnsi="Times New Roman"/>
          <w:sz w:val="24"/>
          <w:szCs w:val="24"/>
        </w:rPr>
        <w:t xml:space="preserve">Процесс </w:t>
      </w:r>
      <w:r w:rsidRPr="0008028A">
        <w:rPr>
          <w:rFonts w:ascii="Times New Roman" w:hAnsi="Times New Roman"/>
          <w:sz w:val="24"/>
          <w:szCs w:val="24"/>
        </w:rPr>
        <w:t>топки</w:t>
      </w:r>
      <w:r>
        <w:rPr>
          <w:rFonts w:ascii="Times New Roman" w:hAnsi="Times New Roman"/>
          <w:sz w:val="24"/>
          <w:szCs w:val="24"/>
        </w:rPr>
        <w:t xml:space="preserve"> котла в режиме длительного горения</w:t>
      </w:r>
      <w:r>
        <w:rPr>
          <w:rFonts w:ascii="Times New Roman" w:hAnsi="Times New Roman"/>
          <w:b/>
          <w:sz w:val="24"/>
          <w:szCs w:val="24"/>
        </w:rPr>
        <w:t>:</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 xml:space="preserve">открываем максимально дверцу </w:t>
      </w:r>
      <w:r w:rsidRPr="003D0F3B">
        <w:rPr>
          <w:rFonts w:ascii="Times New Roman" w:hAnsi="Times New Roman"/>
          <w:b/>
          <w:sz w:val="24"/>
          <w:szCs w:val="24"/>
        </w:rPr>
        <w:t xml:space="preserve">8 </w:t>
      </w:r>
      <w:r w:rsidRPr="003D0F3B">
        <w:rPr>
          <w:rFonts w:ascii="Times New Roman" w:hAnsi="Times New Roman"/>
          <w:sz w:val="24"/>
          <w:szCs w:val="24"/>
        </w:rPr>
        <w:t>(Рис.2) для увеличения тяги;</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не ранее чем через 60 секунд пододвигаем несгоревшие угли от предыдущей топки к передней части котла;</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подставляем поддон на случай выпадения углей из топки;</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наблюдая в смотровое окошко</w:t>
      </w:r>
      <w:r w:rsidRPr="003D0F3B">
        <w:rPr>
          <w:rFonts w:ascii="Times New Roman" w:hAnsi="Times New Roman"/>
          <w:b/>
          <w:sz w:val="24"/>
          <w:szCs w:val="24"/>
        </w:rPr>
        <w:t xml:space="preserve"> 6</w:t>
      </w:r>
      <w:r w:rsidRPr="003D0F3B">
        <w:rPr>
          <w:rFonts w:ascii="Times New Roman" w:hAnsi="Times New Roman"/>
          <w:sz w:val="24"/>
          <w:szCs w:val="24"/>
        </w:rPr>
        <w:t>, ждем, когда угли разгорятся;</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 xml:space="preserve">после того, как загорятся остатки топлива (угли), плавно открываем дверь </w:t>
      </w:r>
      <w:r w:rsidRPr="003D0F3B">
        <w:rPr>
          <w:rFonts w:ascii="Times New Roman" w:hAnsi="Times New Roman"/>
          <w:b/>
          <w:sz w:val="24"/>
          <w:szCs w:val="24"/>
        </w:rPr>
        <w:t>4</w:t>
      </w:r>
      <w:r w:rsidRPr="003D0F3B">
        <w:rPr>
          <w:rFonts w:ascii="Times New Roman" w:hAnsi="Times New Roman"/>
          <w:sz w:val="24"/>
          <w:szCs w:val="24"/>
        </w:rPr>
        <w:t xml:space="preserve"> и закладываем 1\3 топлива, закрываем дверь </w:t>
      </w:r>
      <w:r w:rsidRPr="003D0F3B">
        <w:rPr>
          <w:rFonts w:ascii="Times New Roman" w:hAnsi="Times New Roman"/>
          <w:b/>
          <w:sz w:val="24"/>
          <w:szCs w:val="24"/>
        </w:rPr>
        <w:t>4</w:t>
      </w:r>
      <w:r w:rsidRPr="003D0F3B">
        <w:rPr>
          <w:rFonts w:ascii="Times New Roman" w:hAnsi="Times New Roman"/>
          <w:sz w:val="24"/>
          <w:szCs w:val="24"/>
        </w:rPr>
        <w:t xml:space="preserve">; </w:t>
      </w:r>
    </w:p>
    <w:p w:rsidR="00135C68" w:rsidRPr="003D0F3B" w:rsidRDefault="00135C68" w:rsidP="00135C68">
      <w:pPr>
        <w:pStyle w:val="a5"/>
        <w:widowControl w:val="0"/>
        <w:numPr>
          <w:ilvl w:val="0"/>
          <w:numId w:val="47"/>
        </w:numPr>
        <w:spacing w:after="0" w:line="240" w:lineRule="auto"/>
        <w:ind w:left="426"/>
        <w:rPr>
          <w:rFonts w:ascii="Times New Roman" w:hAnsi="Times New Roman"/>
          <w:sz w:val="24"/>
          <w:szCs w:val="24"/>
        </w:rPr>
      </w:pPr>
      <w:r w:rsidRPr="003D0F3B">
        <w:rPr>
          <w:rFonts w:ascii="Times New Roman" w:hAnsi="Times New Roman"/>
          <w:sz w:val="24"/>
          <w:szCs w:val="24"/>
        </w:rPr>
        <w:t>устанавливаем ручку тягорегулятора до 65-75°С;</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после некоторого времени горения 1\3 дров закрываем дверцу</w:t>
      </w:r>
      <w:r w:rsidRPr="003D0F3B">
        <w:rPr>
          <w:rFonts w:ascii="Times New Roman" w:hAnsi="Times New Roman"/>
          <w:b/>
          <w:sz w:val="24"/>
          <w:szCs w:val="24"/>
        </w:rPr>
        <w:t xml:space="preserve"> 8</w:t>
      </w:r>
      <w:r w:rsidRPr="003D0F3B">
        <w:rPr>
          <w:rFonts w:ascii="Times New Roman" w:hAnsi="Times New Roman"/>
          <w:sz w:val="24"/>
          <w:szCs w:val="24"/>
        </w:rPr>
        <w:t xml:space="preserve"> и плавно открываем дверь для закладки топлива </w:t>
      </w:r>
      <w:r w:rsidRPr="003D0F3B">
        <w:rPr>
          <w:rFonts w:ascii="Times New Roman" w:hAnsi="Times New Roman"/>
          <w:b/>
          <w:sz w:val="24"/>
          <w:szCs w:val="24"/>
        </w:rPr>
        <w:t xml:space="preserve">4 </w:t>
      </w:r>
      <w:r w:rsidRPr="003D0F3B">
        <w:rPr>
          <w:rFonts w:ascii="Times New Roman" w:hAnsi="Times New Roman"/>
          <w:sz w:val="24"/>
          <w:szCs w:val="24"/>
        </w:rPr>
        <w:t xml:space="preserve">и докладываем топливо для полного заполнения топливной камеры, закрываем дверь </w:t>
      </w:r>
      <w:r w:rsidRPr="003D0F3B">
        <w:rPr>
          <w:rFonts w:ascii="Times New Roman" w:hAnsi="Times New Roman"/>
          <w:b/>
          <w:sz w:val="24"/>
          <w:szCs w:val="24"/>
        </w:rPr>
        <w:t>4</w:t>
      </w:r>
      <w:r w:rsidRPr="003D0F3B">
        <w:rPr>
          <w:rFonts w:ascii="Times New Roman" w:hAnsi="Times New Roman"/>
          <w:sz w:val="24"/>
          <w:szCs w:val="24"/>
        </w:rPr>
        <w:t>;</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после набора котлом температуры 60°С ручкой тягорегулятора</w:t>
      </w:r>
      <w:r w:rsidRPr="003D0F3B">
        <w:rPr>
          <w:rFonts w:ascii="Times New Roman" w:hAnsi="Times New Roman"/>
          <w:b/>
          <w:sz w:val="24"/>
          <w:szCs w:val="24"/>
        </w:rPr>
        <w:t xml:space="preserve"> 1</w:t>
      </w:r>
      <w:r w:rsidRPr="003D0F3B">
        <w:rPr>
          <w:rFonts w:ascii="Times New Roman" w:hAnsi="Times New Roman"/>
          <w:sz w:val="24"/>
          <w:szCs w:val="24"/>
        </w:rPr>
        <w:t xml:space="preserve"> выставляем необходимую температуру в пределах 40-50°С, при этом заслонка </w:t>
      </w:r>
      <w:r w:rsidRPr="003D0F3B">
        <w:rPr>
          <w:rFonts w:ascii="Times New Roman" w:hAnsi="Times New Roman"/>
          <w:b/>
          <w:sz w:val="24"/>
          <w:szCs w:val="24"/>
        </w:rPr>
        <w:t>5</w:t>
      </w:r>
      <w:r w:rsidRPr="003D0F3B">
        <w:rPr>
          <w:rFonts w:ascii="Times New Roman" w:hAnsi="Times New Roman"/>
          <w:sz w:val="24"/>
          <w:szCs w:val="24"/>
        </w:rPr>
        <w:t xml:space="preserve"> может быть приоткрыта, а заслонка </w:t>
      </w:r>
      <w:r w:rsidRPr="003D0F3B">
        <w:rPr>
          <w:rFonts w:ascii="Times New Roman" w:hAnsi="Times New Roman"/>
          <w:b/>
          <w:sz w:val="24"/>
          <w:szCs w:val="24"/>
        </w:rPr>
        <w:t xml:space="preserve">7 должна быть </w:t>
      </w:r>
      <w:r w:rsidRPr="003D0F3B">
        <w:rPr>
          <w:rFonts w:ascii="Times New Roman" w:hAnsi="Times New Roman"/>
          <w:sz w:val="24"/>
          <w:szCs w:val="24"/>
        </w:rPr>
        <w:t>закрыта полностью.</w:t>
      </w:r>
    </w:p>
    <w:p w:rsidR="00135C68" w:rsidRPr="003F295D" w:rsidRDefault="00135C68" w:rsidP="00135C68">
      <w:pPr>
        <w:widowControl w:val="0"/>
        <w:spacing w:after="0" w:line="240" w:lineRule="auto"/>
        <w:ind w:left="-142" w:firstLine="65"/>
        <w:rPr>
          <w:rFonts w:ascii="Times New Roman" w:hAnsi="Times New Roman"/>
          <w:b/>
          <w:sz w:val="24"/>
          <w:szCs w:val="24"/>
        </w:rPr>
      </w:pPr>
      <w:r w:rsidRPr="003F295D">
        <w:rPr>
          <w:rFonts w:ascii="Times New Roman" w:hAnsi="Times New Roman"/>
          <w:b/>
          <w:sz w:val="24"/>
          <w:szCs w:val="24"/>
        </w:rPr>
        <w:t>Отжиг котла при использовании</w:t>
      </w:r>
      <w:r>
        <w:rPr>
          <w:rFonts w:ascii="Times New Roman" w:hAnsi="Times New Roman"/>
          <w:b/>
          <w:sz w:val="24"/>
          <w:szCs w:val="24"/>
        </w:rPr>
        <w:t>.</w:t>
      </w:r>
    </w:p>
    <w:p w:rsidR="00135C68" w:rsidRDefault="00135C68" w:rsidP="00135C68">
      <w:pPr>
        <w:widowControl w:val="0"/>
        <w:spacing w:after="0" w:line="240" w:lineRule="auto"/>
        <w:ind w:firstLine="567"/>
        <w:rPr>
          <w:rFonts w:ascii="Times New Roman" w:hAnsi="Times New Roman"/>
          <w:sz w:val="24"/>
          <w:szCs w:val="24"/>
        </w:rPr>
      </w:pPr>
      <w:r>
        <w:rPr>
          <w:rFonts w:ascii="Times New Roman" w:hAnsi="Times New Roman"/>
          <w:sz w:val="24"/>
          <w:szCs w:val="24"/>
        </w:rPr>
        <w:t xml:space="preserve">Котел, а также его дымоходная система при использовании требует периодический отжиг стенок топливной камеры, который достигается интенсивным горением топлива при температуре воды или иного теплоносителя выше 75° С. Такая температура, как правило, достигается при  горении дров или иного топлива в нормальном (интенсивном) режиме топки. При постоянном использовании котла в режиме длительного горения без достижения максимальной температуры нагрева теплоносителя  ≥75° С на стенках котла образуется окалина темного цвета, смолистые отложения, которые препятствуют теплопередаче через стенки котла, засоряют его катализатор и внешний дымоход, ухудшают тягу. </w:t>
      </w:r>
    </w:p>
    <w:p w:rsidR="00135C68" w:rsidRDefault="00135C68" w:rsidP="00135C68">
      <w:pPr>
        <w:widowControl w:val="0"/>
        <w:spacing w:after="0" w:line="240" w:lineRule="auto"/>
        <w:ind w:firstLine="567"/>
        <w:rPr>
          <w:rFonts w:ascii="Times New Roman" w:hAnsi="Times New Roman"/>
          <w:sz w:val="24"/>
          <w:szCs w:val="24"/>
        </w:rPr>
      </w:pPr>
      <w:r>
        <w:rPr>
          <w:rFonts w:ascii="Times New Roman" w:hAnsi="Times New Roman"/>
          <w:sz w:val="24"/>
          <w:szCs w:val="24"/>
        </w:rPr>
        <w:t xml:space="preserve">Пользователь котла </w:t>
      </w:r>
      <w:r w:rsidRPr="00795C28">
        <w:rPr>
          <w:rFonts w:ascii="Times New Roman" w:hAnsi="Times New Roman"/>
          <w:b/>
          <w:sz w:val="24"/>
          <w:szCs w:val="24"/>
        </w:rPr>
        <w:t>обязан</w:t>
      </w:r>
      <w:r>
        <w:rPr>
          <w:rFonts w:ascii="Times New Roman" w:hAnsi="Times New Roman"/>
          <w:sz w:val="24"/>
          <w:szCs w:val="24"/>
        </w:rPr>
        <w:t xml:space="preserve"> </w:t>
      </w:r>
      <w:r w:rsidRPr="00795C28">
        <w:rPr>
          <w:rFonts w:ascii="Times New Roman" w:hAnsi="Times New Roman"/>
          <w:b/>
          <w:sz w:val="24"/>
          <w:szCs w:val="24"/>
        </w:rPr>
        <w:t>производить отжиг котла</w:t>
      </w:r>
      <w:r>
        <w:rPr>
          <w:rFonts w:ascii="Times New Roman" w:hAnsi="Times New Roman"/>
          <w:sz w:val="24"/>
          <w:szCs w:val="24"/>
        </w:rPr>
        <w:t xml:space="preserve"> </w:t>
      </w:r>
      <w:r w:rsidRPr="003F295D">
        <w:rPr>
          <w:rFonts w:ascii="Times New Roman" w:hAnsi="Times New Roman"/>
          <w:b/>
          <w:sz w:val="24"/>
          <w:szCs w:val="24"/>
        </w:rPr>
        <w:t>не реже одного раза за 3 дня эксплуатации</w:t>
      </w:r>
      <w:r>
        <w:rPr>
          <w:rFonts w:ascii="Times New Roman" w:hAnsi="Times New Roman"/>
          <w:sz w:val="24"/>
          <w:szCs w:val="24"/>
        </w:rPr>
        <w:t xml:space="preserve"> используя режим интенсивного горения топлива. Используйте для этого сухие качественные дрова, сухие брикеты из древесины или торфобрикеты, устанавливайте температуру подачи 80-90° С в течении 30-40 минут.   В случае, если отжиг не производится, то покупатель (пользователь) котла заведомо нарушает правила его нормальной эксплуатации и лишается значительной доли КПД котла, уменьшает мощность котла и всей отопительной системы, а также нарушает требования пожарной безопасности.   </w:t>
      </w:r>
    </w:p>
    <w:p w:rsidR="00135C68" w:rsidRDefault="00135C68" w:rsidP="00135C68">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Отложения и окалина в сводятся к минимуму, когда в режиме длительного горения топлива нижняя заслонка </w:t>
      </w:r>
      <w:r w:rsidRPr="0074144C">
        <w:rPr>
          <w:rFonts w:ascii="Times New Roman" w:hAnsi="Times New Roman"/>
          <w:b/>
          <w:sz w:val="24"/>
          <w:szCs w:val="24"/>
        </w:rPr>
        <w:t>7</w:t>
      </w:r>
      <w:r>
        <w:rPr>
          <w:rFonts w:ascii="Times New Roman" w:hAnsi="Times New Roman"/>
          <w:sz w:val="24"/>
          <w:szCs w:val="24"/>
        </w:rPr>
        <w:t xml:space="preserve"> закрыта, а верхняя заслонка </w:t>
      </w:r>
      <w:r>
        <w:rPr>
          <w:rFonts w:ascii="Times New Roman" w:hAnsi="Times New Roman"/>
          <w:b/>
          <w:sz w:val="24"/>
          <w:szCs w:val="24"/>
        </w:rPr>
        <w:t>5</w:t>
      </w:r>
      <w:r>
        <w:rPr>
          <w:rFonts w:ascii="Times New Roman" w:hAnsi="Times New Roman"/>
          <w:sz w:val="24"/>
          <w:szCs w:val="24"/>
        </w:rPr>
        <w:t xml:space="preserve"> - частично приоткрыта.</w:t>
      </w:r>
    </w:p>
    <w:p w:rsidR="0034552D" w:rsidRPr="002B4DC2" w:rsidRDefault="0034552D" w:rsidP="0034552D">
      <w:pPr>
        <w:pStyle w:val="1"/>
        <w:rPr>
          <w:rFonts w:ascii="Times New Roman" w:hAnsi="Times New Roman"/>
          <w:b/>
          <w:sz w:val="24"/>
          <w:szCs w:val="24"/>
        </w:rPr>
      </w:pPr>
      <w:bookmarkStart w:id="4" w:name="_Toc47535983"/>
      <w:r w:rsidRPr="002B4DC2">
        <w:rPr>
          <w:rFonts w:ascii="Times New Roman" w:hAnsi="Times New Roman"/>
          <w:b/>
          <w:sz w:val="24"/>
          <w:szCs w:val="24"/>
        </w:rPr>
        <w:lastRenderedPageBreak/>
        <w:t>Работа котла с автоматикой.</w:t>
      </w:r>
      <w:bookmarkEnd w:id="4"/>
    </w:p>
    <w:p w:rsidR="0034552D" w:rsidRPr="00D11E0B" w:rsidRDefault="0034552D" w:rsidP="0034552D">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 </w:t>
      </w:r>
      <w:r w:rsidR="0095291C">
        <w:rPr>
          <w:rFonts w:ascii="Times New Roman" w:hAnsi="Times New Roman"/>
          <w:sz w:val="24"/>
          <w:szCs w:val="24"/>
        </w:rPr>
        <w:t>Вентилятор наддува (находится под крышкой (</w:t>
      </w:r>
      <w:r w:rsidR="0095291C" w:rsidRPr="0095291C">
        <w:rPr>
          <w:rFonts w:ascii="Times New Roman" w:hAnsi="Times New Roman"/>
          <w:b/>
          <w:sz w:val="24"/>
          <w:szCs w:val="24"/>
        </w:rPr>
        <w:t>10</w:t>
      </w:r>
      <w:r w:rsidR="0095291C">
        <w:rPr>
          <w:rFonts w:ascii="Times New Roman" w:hAnsi="Times New Roman"/>
          <w:sz w:val="24"/>
          <w:szCs w:val="24"/>
        </w:rPr>
        <w:t>), контролер</w:t>
      </w:r>
      <w:r>
        <w:rPr>
          <w:rFonts w:ascii="Times New Roman" w:hAnsi="Times New Roman"/>
          <w:sz w:val="24"/>
          <w:szCs w:val="24"/>
        </w:rPr>
        <w:t xml:space="preserve"> котла</w:t>
      </w:r>
      <w:r w:rsidR="0095291C">
        <w:rPr>
          <w:rFonts w:ascii="Times New Roman" w:hAnsi="Times New Roman"/>
          <w:sz w:val="24"/>
          <w:szCs w:val="24"/>
        </w:rPr>
        <w:t xml:space="preserve"> </w:t>
      </w:r>
      <w:r w:rsidR="0095291C" w:rsidRPr="0095291C">
        <w:rPr>
          <w:rFonts w:ascii="Times New Roman" w:hAnsi="Times New Roman"/>
          <w:b/>
          <w:sz w:val="24"/>
          <w:szCs w:val="24"/>
        </w:rPr>
        <w:t>9</w:t>
      </w:r>
      <w:r>
        <w:rPr>
          <w:rFonts w:ascii="Times New Roman" w:hAnsi="Times New Roman"/>
          <w:sz w:val="24"/>
          <w:szCs w:val="24"/>
        </w:rPr>
        <w:t xml:space="preserve"> </w:t>
      </w:r>
      <w:r w:rsidR="0095291C">
        <w:rPr>
          <w:rFonts w:ascii="Times New Roman" w:hAnsi="Times New Roman"/>
          <w:sz w:val="24"/>
          <w:szCs w:val="24"/>
        </w:rPr>
        <w:t>и датчики уже установлены</w:t>
      </w:r>
      <w:r>
        <w:rPr>
          <w:rFonts w:ascii="Times New Roman" w:hAnsi="Times New Roman"/>
          <w:sz w:val="24"/>
          <w:szCs w:val="24"/>
        </w:rPr>
        <w:t xml:space="preserve">. Тягорегулятор котла в любом случае должен быть установлен и настроен как описано выше в руководстве на ту температуру, использование которой предпочтительно пользователю. </w:t>
      </w:r>
    </w:p>
    <w:p w:rsidR="0034552D" w:rsidRDefault="0034552D" w:rsidP="0034552D">
      <w:pPr>
        <w:widowControl w:val="0"/>
        <w:spacing w:after="0" w:line="240" w:lineRule="auto"/>
        <w:rPr>
          <w:rFonts w:ascii="Times New Roman" w:hAnsi="Times New Roman"/>
          <w:sz w:val="24"/>
          <w:szCs w:val="24"/>
        </w:rPr>
      </w:pPr>
      <w:r w:rsidRPr="002B4DC2">
        <w:rPr>
          <w:rFonts w:ascii="Times New Roman" w:hAnsi="Times New Roman"/>
          <w:b/>
          <w:sz w:val="24"/>
          <w:szCs w:val="24"/>
        </w:rPr>
        <w:t>ВНИМАНИЕ!</w:t>
      </w:r>
      <w:r>
        <w:rPr>
          <w:rFonts w:ascii="Times New Roman" w:hAnsi="Times New Roman"/>
          <w:sz w:val="24"/>
          <w:szCs w:val="24"/>
        </w:rPr>
        <w:t xml:space="preserve"> Возможны смертельные травмы пользователя или порча имущества при неправильной установке вышеуказанной аппаратуры или позже при её эксплуатации! Все операции с монтажом автоматики котла, выполненные не специалистом, а самим пользователем, производятся собственником котла за собственный риск и ответственность!  </w:t>
      </w:r>
    </w:p>
    <w:p w:rsidR="0034552D" w:rsidRDefault="0034552D" w:rsidP="0034552D">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I</w:t>
      </w:r>
      <w:r w:rsidRPr="001422A9">
        <w:rPr>
          <w:rFonts w:ascii="Times New Roman" w:hAnsi="Times New Roman"/>
          <w:sz w:val="24"/>
          <w:szCs w:val="24"/>
        </w:rPr>
        <w:t xml:space="preserve">) </w:t>
      </w:r>
      <w:r>
        <w:rPr>
          <w:rFonts w:ascii="Times New Roman" w:hAnsi="Times New Roman"/>
          <w:sz w:val="24"/>
          <w:szCs w:val="24"/>
        </w:rPr>
        <w:t>Установите вентилятор наддува в комплектное место внизу котла, надежно закрепите его комплектными болтами, для герметизации используйте высокотемпературный (+200°С)  герметик. Питание вентилятора подключается к контролеру котла в соответствующий выход (штеккер).</w:t>
      </w:r>
      <w:r w:rsidR="0095291C">
        <w:rPr>
          <w:rFonts w:ascii="Times New Roman" w:hAnsi="Times New Roman"/>
          <w:sz w:val="24"/>
          <w:szCs w:val="24"/>
        </w:rPr>
        <w:t xml:space="preserve"> (</w:t>
      </w:r>
      <w:r w:rsidR="0095291C" w:rsidRPr="0095291C">
        <w:rPr>
          <w:rFonts w:ascii="Times New Roman" w:hAnsi="Times New Roman"/>
          <w:b/>
          <w:sz w:val="24"/>
          <w:szCs w:val="24"/>
        </w:rPr>
        <w:t>Если не установлен с завода</w:t>
      </w:r>
      <w:r w:rsidR="0095291C">
        <w:rPr>
          <w:rFonts w:ascii="Times New Roman" w:hAnsi="Times New Roman"/>
          <w:b/>
          <w:sz w:val="24"/>
          <w:szCs w:val="24"/>
        </w:rPr>
        <w:t>)</w:t>
      </w:r>
    </w:p>
    <w:p w:rsidR="0034552D" w:rsidRDefault="0034552D" w:rsidP="0034552D">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II</w:t>
      </w:r>
      <w:r w:rsidRPr="001422A9">
        <w:rPr>
          <w:rFonts w:ascii="Times New Roman" w:hAnsi="Times New Roman"/>
          <w:sz w:val="24"/>
          <w:szCs w:val="24"/>
        </w:rPr>
        <w:t xml:space="preserve">) </w:t>
      </w:r>
      <w:r>
        <w:rPr>
          <w:rFonts w:ascii="Times New Roman" w:hAnsi="Times New Roman"/>
          <w:sz w:val="24"/>
          <w:szCs w:val="24"/>
        </w:rPr>
        <w:t xml:space="preserve">Установите контролер на верх кожуха обшивки котла, надежно его закрепив </w:t>
      </w:r>
      <w:r w:rsidRPr="001422A9">
        <w:rPr>
          <w:rFonts w:ascii="Times New Roman" w:hAnsi="Times New Roman"/>
          <w:sz w:val="24"/>
          <w:szCs w:val="24"/>
        </w:rPr>
        <w:t>двумя</w:t>
      </w:r>
      <w:r>
        <w:rPr>
          <w:rFonts w:ascii="Times New Roman" w:hAnsi="Times New Roman"/>
          <w:sz w:val="24"/>
          <w:szCs w:val="24"/>
        </w:rPr>
        <w:t xml:space="preserve"> шурупами по металлу, подключите выходы из контролера согласно его таблички (сзади корпуса): к питанию 220 вольт, к вентилятору наддува воздуха в котел (мощностью до 200 ватт), </w:t>
      </w:r>
      <w:r w:rsidRPr="00A0024C">
        <w:rPr>
          <w:rFonts w:ascii="Times New Roman" w:hAnsi="Times New Roman"/>
          <w:sz w:val="24"/>
          <w:szCs w:val="24"/>
        </w:rPr>
        <w:t xml:space="preserve">к циркуляционному насосу </w:t>
      </w:r>
      <w:r>
        <w:rPr>
          <w:rFonts w:ascii="Times New Roman" w:hAnsi="Times New Roman"/>
          <w:sz w:val="24"/>
          <w:szCs w:val="24"/>
        </w:rPr>
        <w:t>(мощностью до 200 Ватт),  шнур с датчиком термической защиты (</w:t>
      </w:r>
      <w:r>
        <w:rPr>
          <w:rFonts w:ascii="Times New Roman" w:hAnsi="Times New Roman"/>
          <w:sz w:val="24"/>
          <w:szCs w:val="24"/>
          <w:lang w:val="en-US"/>
        </w:rPr>
        <w:t>Termic</w:t>
      </w:r>
      <w:r w:rsidRPr="00A0024C">
        <w:rPr>
          <w:rFonts w:ascii="Times New Roman" w:hAnsi="Times New Roman"/>
          <w:sz w:val="24"/>
          <w:szCs w:val="24"/>
        </w:rPr>
        <w:t xml:space="preserve">) </w:t>
      </w:r>
      <w:r>
        <w:rPr>
          <w:rFonts w:ascii="Times New Roman" w:hAnsi="Times New Roman"/>
          <w:sz w:val="24"/>
          <w:szCs w:val="24"/>
        </w:rPr>
        <w:t>присоединяется к датчику термометра котла, шнур с датчиком регулятора температуры системы отопления (</w:t>
      </w:r>
      <w:r>
        <w:rPr>
          <w:rFonts w:ascii="Times New Roman" w:hAnsi="Times New Roman"/>
          <w:sz w:val="24"/>
          <w:szCs w:val="24"/>
          <w:lang w:val="en-US"/>
        </w:rPr>
        <w:t>Czujnic</w:t>
      </w:r>
      <w:r w:rsidRPr="009F11CB">
        <w:rPr>
          <w:rFonts w:ascii="Times New Roman" w:hAnsi="Times New Roman"/>
          <w:sz w:val="24"/>
          <w:szCs w:val="24"/>
        </w:rPr>
        <w:t xml:space="preserve"> </w:t>
      </w:r>
      <w:r>
        <w:rPr>
          <w:rFonts w:ascii="Times New Roman" w:hAnsi="Times New Roman"/>
          <w:sz w:val="24"/>
          <w:szCs w:val="24"/>
          <w:lang w:val="en-US"/>
        </w:rPr>
        <w:t>C</w:t>
      </w:r>
      <w:r w:rsidRPr="009F11CB">
        <w:rPr>
          <w:rFonts w:ascii="Times New Roman" w:hAnsi="Times New Roman"/>
          <w:sz w:val="24"/>
          <w:szCs w:val="24"/>
        </w:rPr>
        <w:t>.</w:t>
      </w:r>
      <w:r>
        <w:rPr>
          <w:rFonts w:ascii="Times New Roman" w:hAnsi="Times New Roman"/>
          <w:sz w:val="24"/>
          <w:szCs w:val="24"/>
          <w:lang w:val="en-US"/>
        </w:rPr>
        <w:t>O</w:t>
      </w:r>
      <w:r w:rsidRPr="009F11CB">
        <w:rPr>
          <w:rFonts w:ascii="Times New Roman" w:hAnsi="Times New Roman"/>
          <w:sz w:val="24"/>
          <w:szCs w:val="24"/>
        </w:rPr>
        <w:t>.) п</w:t>
      </w:r>
      <w:r>
        <w:rPr>
          <w:rFonts w:ascii="Times New Roman" w:hAnsi="Times New Roman"/>
          <w:sz w:val="24"/>
          <w:szCs w:val="24"/>
        </w:rPr>
        <w:t>рисоединяется к трубе подачи тепла в системе отопления. Остальные два выхода – подключение дополнительных опций контролера.</w:t>
      </w:r>
      <w:r w:rsidR="0095291C" w:rsidRPr="0095291C">
        <w:rPr>
          <w:rFonts w:ascii="Times New Roman" w:hAnsi="Times New Roman"/>
          <w:sz w:val="24"/>
          <w:szCs w:val="24"/>
        </w:rPr>
        <w:t xml:space="preserve"> </w:t>
      </w:r>
      <w:r w:rsidR="0095291C">
        <w:rPr>
          <w:rFonts w:ascii="Times New Roman" w:hAnsi="Times New Roman"/>
          <w:sz w:val="24"/>
          <w:szCs w:val="24"/>
        </w:rPr>
        <w:t>(</w:t>
      </w:r>
      <w:r w:rsidR="0095291C" w:rsidRPr="0095291C">
        <w:rPr>
          <w:rFonts w:ascii="Times New Roman" w:hAnsi="Times New Roman"/>
          <w:b/>
          <w:sz w:val="24"/>
          <w:szCs w:val="24"/>
        </w:rPr>
        <w:t>Если не установлен с завода</w:t>
      </w:r>
      <w:r w:rsidR="0095291C">
        <w:rPr>
          <w:rFonts w:ascii="Times New Roman" w:hAnsi="Times New Roman"/>
          <w:b/>
          <w:sz w:val="24"/>
          <w:szCs w:val="24"/>
        </w:rPr>
        <w:t>)</w:t>
      </w:r>
      <w:r>
        <w:rPr>
          <w:rFonts w:ascii="Times New Roman" w:hAnsi="Times New Roman"/>
          <w:sz w:val="24"/>
          <w:szCs w:val="24"/>
        </w:rPr>
        <w:t xml:space="preserve"> </w:t>
      </w:r>
    </w:p>
    <w:p w:rsidR="0066407A" w:rsidRDefault="0034552D" w:rsidP="0034552D">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III</w:t>
      </w:r>
      <w:r>
        <w:rPr>
          <w:rFonts w:ascii="Times New Roman" w:hAnsi="Times New Roman"/>
          <w:sz w:val="24"/>
          <w:szCs w:val="24"/>
        </w:rPr>
        <w:t xml:space="preserve">) Для уточнения подключения используйте инструкцию производителя контролера и вентилятора, которые прилагаются к настоящему руководству.  </w:t>
      </w:r>
    </w:p>
    <w:p w:rsidR="0034552D" w:rsidRDefault="0034552D" w:rsidP="0066407A">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При топке котла пользователь кнопками управления устанавливает необходимые режим и температуру подачи тепла в систему. Выбор пользователем температур подачи теплоносителя от +52+55°С  и выше на контролере приводит к интенсивному горению топлива в котле, как правило, без пиролиза. </w:t>
      </w:r>
    </w:p>
    <w:p w:rsidR="0066407A" w:rsidRDefault="0034552D" w:rsidP="0066407A">
      <w:pPr>
        <w:pStyle w:val="3"/>
        <w:ind w:left="0" w:firstLine="425"/>
        <w:rPr>
          <w:rFonts w:ascii="Times New Roman" w:hAnsi="Times New Roman"/>
          <w:sz w:val="24"/>
          <w:szCs w:val="24"/>
        </w:rPr>
      </w:pPr>
      <w:r>
        <w:rPr>
          <w:rFonts w:ascii="Times New Roman" w:hAnsi="Times New Roman"/>
          <w:sz w:val="24"/>
          <w:szCs w:val="24"/>
        </w:rPr>
        <w:t xml:space="preserve">  Выбор температур подачи теплоносителя ниже + 50°С приводит к режиму длительного горения котла при остановках вентилятора наддува, и, как итог, к более долгому горению топлива в котле.  Воздух в котел должен поступать через заслонку 5, а вентилятор наддува должен лишь изредка включаться. Отжиг котла при таких режимах горения с автоматикой производится раз в две недели или при необходимости.</w:t>
      </w:r>
    </w:p>
    <w:p w:rsidR="0066407A" w:rsidRDefault="0066407A" w:rsidP="0066407A">
      <w:pPr>
        <w:pStyle w:val="3"/>
        <w:ind w:left="0" w:firstLine="425"/>
        <w:rPr>
          <w:rFonts w:ascii="Times New Roman" w:hAnsi="Times New Roman"/>
          <w:b/>
          <w:sz w:val="24"/>
          <w:szCs w:val="24"/>
        </w:rPr>
      </w:pPr>
      <w:r>
        <w:rPr>
          <w:rFonts w:ascii="Times New Roman" w:hAnsi="Times New Roman"/>
          <w:b/>
          <w:sz w:val="24"/>
          <w:szCs w:val="24"/>
        </w:rPr>
        <w:t>Н</w:t>
      </w:r>
      <w:r w:rsidRPr="0066407A">
        <w:rPr>
          <w:rFonts w:ascii="Times New Roman" w:hAnsi="Times New Roman"/>
          <w:b/>
          <w:sz w:val="24"/>
          <w:szCs w:val="24"/>
        </w:rPr>
        <w:t>а тягорегуляторе устанавливается температура на 10°С ниже чем на контроллере</w:t>
      </w:r>
      <w:r>
        <w:rPr>
          <w:rFonts w:ascii="Times New Roman" w:hAnsi="Times New Roman"/>
          <w:b/>
          <w:sz w:val="24"/>
          <w:szCs w:val="24"/>
        </w:rPr>
        <w:t>.</w:t>
      </w:r>
    </w:p>
    <w:p w:rsidR="002C34B5" w:rsidRDefault="002C34B5" w:rsidP="0066407A">
      <w:pPr>
        <w:pStyle w:val="3"/>
        <w:ind w:left="0" w:firstLine="425"/>
        <w:rPr>
          <w:rFonts w:ascii="Times New Roman" w:hAnsi="Times New Roman"/>
          <w:b/>
          <w:sz w:val="24"/>
          <w:szCs w:val="24"/>
        </w:rPr>
      </w:pPr>
    </w:p>
    <w:p w:rsidR="00350107" w:rsidRDefault="00350107" w:rsidP="00350107">
      <w:pPr>
        <w:pStyle w:val="3"/>
        <w:rPr>
          <w:b/>
          <w:sz w:val="32"/>
          <w:szCs w:val="32"/>
          <w:lang w:eastAsia="x-none"/>
        </w:rPr>
      </w:pPr>
      <w:r w:rsidRPr="005D45BC">
        <w:rPr>
          <w:b/>
          <w:sz w:val="32"/>
          <w:szCs w:val="32"/>
          <w:lang w:eastAsia="x-none"/>
        </w:rPr>
        <w:t>Контроллер твёрдотопливного котла ТР220</w:t>
      </w:r>
    </w:p>
    <w:p w:rsidR="00350107" w:rsidRDefault="00350107" w:rsidP="00350107">
      <w:pPr>
        <w:pStyle w:val="3"/>
        <w:rPr>
          <w:b/>
          <w:sz w:val="32"/>
          <w:szCs w:val="32"/>
          <w:lang w:eastAsia="x-none"/>
        </w:rPr>
      </w:pPr>
    </w:p>
    <w:p w:rsidR="00350107" w:rsidRPr="005D45BC" w:rsidRDefault="00350107" w:rsidP="00350107">
      <w:pPr>
        <w:tabs>
          <w:tab w:val="left" w:pos="364"/>
        </w:tabs>
        <w:ind w:firstLine="360"/>
        <w:jc w:val="center"/>
        <w:rPr>
          <w:rFonts w:ascii="Times New Roman" w:hAnsi="Times New Roman"/>
          <w:sz w:val="24"/>
          <w:szCs w:val="24"/>
        </w:rPr>
      </w:pPr>
      <w:r w:rsidRPr="005D45BC">
        <w:rPr>
          <w:rFonts w:ascii="Times New Roman" w:hAnsi="Times New Roman"/>
          <w:b/>
          <w:bCs/>
          <w:sz w:val="24"/>
          <w:szCs w:val="24"/>
        </w:rPr>
        <w:t>ВНИМАНИЕ! ОПАСНОСТЬ ПОРАЖЕНИЯ ЭЛЕКТРИЧЕСКИМ ТОКОМ!</w:t>
      </w:r>
      <w:r w:rsidRPr="005D45BC">
        <w:rPr>
          <w:rFonts w:ascii="Times New Roman" w:hAnsi="Times New Roman"/>
          <w:sz w:val="24"/>
          <w:szCs w:val="24"/>
        </w:rPr>
        <w:t xml:space="preserve"> </w:t>
      </w:r>
    </w:p>
    <w:p w:rsidR="00350107" w:rsidRPr="005D45BC" w:rsidRDefault="00350107" w:rsidP="00350107">
      <w:pPr>
        <w:tabs>
          <w:tab w:val="left" w:pos="364"/>
        </w:tabs>
        <w:ind w:firstLine="360"/>
        <w:jc w:val="left"/>
        <w:rPr>
          <w:rFonts w:ascii="Times New Roman" w:hAnsi="Times New Roman"/>
          <w:sz w:val="24"/>
          <w:szCs w:val="24"/>
        </w:rPr>
      </w:pPr>
      <w:r w:rsidRPr="005D45BC">
        <w:rPr>
          <w:rFonts w:ascii="Times New Roman" w:hAnsi="Times New Roman"/>
          <w:b/>
          <w:bCs/>
          <w:sz w:val="24"/>
          <w:szCs w:val="24"/>
        </w:rPr>
        <w:t>ЗАПРЕЩЕНО</w:t>
      </w:r>
      <w:r w:rsidRPr="005D45BC">
        <w:rPr>
          <w:rFonts w:ascii="Times New Roman" w:hAnsi="Times New Roman"/>
          <w:sz w:val="24"/>
          <w:szCs w:val="24"/>
        </w:rPr>
        <w:t xml:space="preserve"> снимать переднюю крышку контроллера с котла при включенном в сеть котле! Котел должен быть ОТКЛЮЧЕН от сети!</w:t>
      </w:r>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Контроллер предназначен для управления   пеллетным котлом в составе :</w:t>
      </w:r>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Вентилятор.</w:t>
      </w:r>
    </w:p>
    <w:p w:rsidR="00350107"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Насос подачи.</w:t>
      </w:r>
    </w:p>
    <w:p w:rsidR="00350107" w:rsidRPr="006B79E1" w:rsidRDefault="00350107" w:rsidP="00350107">
      <w:pPr>
        <w:pStyle w:val="3"/>
      </w:pPr>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На передней панели контроллера находятся :</w:t>
      </w:r>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1. Выключатель питания.</w:t>
      </w:r>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2. Предохранитель.</w:t>
      </w:r>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3. Индикатор семисегментный .</w:t>
      </w:r>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lastRenderedPageBreak/>
        <w:t>4. Индикатор режима и состояния.</w:t>
      </w:r>
    </w:p>
    <w:p w:rsidR="00350107"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5. Кнопки управления.</w:t>
      </w:r>
    </w:p>
    <w:p w:rsidR="00350107" w:rsidRPr="006B79E1" w:rsidRDefault="00350107" w:rsidP="00350107">
      <w:pPr>
        <w:pStyle w:val="3"/>
      </w:pPr>
    </w:p>
    <w:p w:rsidR="00350107" w:rsidRPr="005D45BC" w:rsidRDefault="00350107" w:rsidP="00350107">
      <w:pPr>
        <w:pStyle w:val="1"/>
        <w:keepNext/>
        <w:numPr>
          <w:ilvl w:val="0"/>
          <w:numId w:val="48"/>
        </w:numPr>
        <w:pBdr>
          <w:bottom w:val="none" w:sz="0" w:space="0" w:color="auto"/>
        </w:pBdr>
        <w:suppressAutoHyphens/>
        <w:spacing w:before="0" w:after="0" w:line="240" w:lineRule="auto"/>
        <w:jc w:val="left"/>
        <w:rPr>
          <w:rFonts w:ascii="Times New Roman" w:hAnsi="Times New Roman"/>
          <w:sz w:val="24"/>
          <w:szCs w:val="24"/>
        </w:rPr>
      </w:pPr>
      <w:bookmarkStart w:id="5" w:name="_Toc119055161"/>
      <w:r w:rsidRPr="005D45BC">
        <w:rPr>
          <w:rFonts w:ascii="Times New Roman" w:hAnsi="Times New Roman"/>
          <w:sz w:val="24"/>
          <w:szCs w:val="24"/>
          <w:lang w:val="ru-RU"/>
        </w:rPr>
        <w:t xml:space="preserve">1. </w:t>
      </w:r>
      <w:r w:rsidRPr="005D45BC">
        <w:rPr>
          <w:rFonts w:ascii="Times New Roman" w:hAnsi="Times New Roman"/>
          <w:sz w:val="24"/>
          <w:szCs w:val="24"/>
        </w:rPr>
        <w:t>Общая информация.</w:t>
      </w:r>
      <w:bookmarkEnd w:id="5"/>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 xml:space="preserve">Под передней панелью контроллера клеммная колодка подключения котла и насоса подачи, а так же  плата управления. </w:t>
      </w:r>
    </w:p>
    <w:p w:rsidR="00350107" w:rsidRPr="005D45BC" w:rsidRDefault="00350107" w:rsidP="00350107">
      <w:pPr>
        <w:tabs>
          <w:tab w:val="left" w:pos="364"/>
        </w:tabs>
        <w:spacing w:after="0"/>
        <w:ind w:firstLine="360"/>
        <w:jc w:val="left"/>
        <w:rPr>
          <w:rFonts w:ascii="Times New Roman" w:hAnsi="Times New Roman"/>
          <w:sz w:val="24"/>
          <w:szCs w:val="24"/>
        </w:rPr>
      </w:pPr>
      <w:r w:rsidRPr="005D45BC">
        <w:rPr>
          <w:rFonts w:ascii="Times New Roman" w:hAnsi="Times New Roman"/>
          <w:sz w:val="24"/>
          <w:szCs w:val="24"/>
        </w:rPr>
        <w:t>Для подключения котла имеется сетевая вилка, уже подключенная к клеммной колодке, таким образом, если нет необходимости в управлении насосом, то котел готов к использованию.</w:t>
      </w:r>
    </w:p>
    <w:p w:rsidR="00350107" w:rsidRPr="005D45BC" w:rsidRDefault="00350107" w:rsidP="00350107">
      <w:pPr>
        <w:tabs>
          <w:tab w:val="left" w:pos="364"/>
        </w:tabs>
        <w:spacing w:after="0"/>
        <w:ind w:firstLine="360"/>
        <w:jc w:val="left"/>
        <w:rPr>
          <w:rFonts w:ascii="Times New Roman" w:hAnsi="Times New Roman"/>
          <w:sz w:val="24"/>
          <w:szCs w:val="24"/>
        </w:rPr>
      </w:pPr>
    </w:p>
    <w:p w:rsidR="00350107" w:rsidRPr="005D45BC" w:rsidRDefault="00350107" w:rsidP="00350107">
      <w:pPr>
        <w:pStyle w:val="1"/>
        <w:keepNext/>
        <w:numPr>
          <w:ilvl w:val="0"/>
          <w:numId w:val="48"/>
        </w:numPr>
        <w:pBdr>
          <w:bottom w:val="none" w:sz="0" w:space="0" w:color="auto"/>
        </w:pBdr>
        <w:suppressAutoHyphens/>
        <w:spacing w:before="0" w:after="0" w:line="240" w:lineRule="auto"/>
        <w:jc w:val="left"/>
        <w:rPr>
          <w:rFonts w:ascii="Times New Roman" w:hAnsi="Times New Roman"/>
          <w:sz w:val="24"/>
          <w:szCs w:val="24"/>
        </w:rPr>
      </w:pPr>
      <w:bookmarkStart w:id="6" w:name="_Toc119055162"/>
      <w:r w:rsidRPr="005D45BC">
        <w:rPr>
          <w:rFonts w:ascii="Times New Roman" w:hAnsi="Times New Roman"/>
          <w:sz w:val="24"/>
          <w:szCs w:val="24"/>
          <w:lang w:val="ru-RU"/>
        </w:rPr>
        <w:t>2. Техническое описание.</w:t>
      </w:r>
      <w:bookmarkEnd w:id="6"/>
    </w:p>
    <w:p w:rsidR="00350107" w:rsidRPr="005D45BC" w:rsidRDefault="00350107" w:rsidP="00350107">
      <w:pPr>
        <w:pStyle w:val="af0"/>
        <w:spacing w:line="276" w:lineRule="auto"/>
        <w:ind w:firstLine="454"/>
        <w:jc w:val="left"/>
        <w:rPr>
          <w:rFonts w:ascii="Times New Roman" w:hAnsi="Times New Roman"/>
          <w:lang w:val="ru-RU"/>
        </w:rPr>
      </w:pPr>
      <w:r w:rsidRPr="005D45BC">
        <w:rPr>
          <w:rFonts w:ascii="Times New Roman" w:hAnsi="Times New Roman"/>
          <w:lang w:val="ru-RU"/>
        </w:rPr>
        <w:t xml:space="preserve">Контроллер имеет цепь измерения температуры котла, выполненную на термодатчике типа </w:t>
      </w:r>
      <w:r w:rsidRPr="005D45BC">
        <w:rPr>
          <w:rFonts w:ascii="Times New Roman" w:hAnsi="Times New Roman"/>
          <w:lang w:val="ru-BY"/>
        </w:rPr>
        <w:t xml:space="preserve">LM235, </w:t>
      </w:r>
      <w:r w:rsidRPr="005D45BC">
        <w:rPr>
          <w:rFonts w:ascii="Times New Roman" w:hAnsi="Times New Roman"/>
          <w:lang w:val="ru-RU"/>
        </w:rPr>
        <w:t>с помощью которой контроллер получает данные о температуре котла.  Так же имеется цепь аварийной защиты, с использованием контактного термостата с нормально замкнутыми контактами на температуру 100</w:t>
      </w:r>
      <w:r w:rsidRPr="005D45BC">
        <w:rPr>
          <w:rFonts w:ascii="Times New Roman" w:hAnsi="Times New Roman"/>
          <w:vertAlign w:val="superscript"/>
          <w:lang w:val="ru-RU"/>
        </w:rPr>
        <w:t>о</w:t>
      </w:r>
      <w:r w:rsidRPr="005D45BC">
        <w:rPr>
          <w:rFonts w:ascii="Times New Roman" w:hAnsi="Times New Roman"/>
          <w:lang w:val="ru-RU"/>
        </w:rPr>
        <w:t xml:space="preserve">С, который при срабатывании отключает вентилятор и привод подачи пеллет. Таким образом исключается возможный перегрев котла. </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 xml:space="preserve">Контроллер имеет вход подключения комнатного термостата, на котором установлена перемычка. При подключении комнатного термостата перемычка удаляется, а вместо нее подключаются нормально замкнутые контакты термостата. </w:t>
      </w:r>
      <w:r w:rsidRPr="005D45BC">
        <w:rPr>
          <w:rFonts w:ascii="Times New Roman" w:hAnsi="Times New Roman"/>
          <w:b/>
          <w:bCs/>
          <w:lang w:val="ru-RU"/>
        </w:rPr>
        <w:t xml:space="preserve">ВНИМАНИЕ! </w:t>
      </w:r>
      <w:r w:rsidRPr="005D45BC">
        <w:rPr>
          <w:rFonts w:ascii="Times New Roman" w:hAnsi="Times New Roman"/>
          <w:lang w:val="ru-RU"/>
        </w:rPr>
        <w:t xml:space="preserve">Допускается подключение только термостатов с типом выхода «сухой контакт». </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 xml:space="preserve">Выход из строя контроллера связанный с подачей на вход термостата любого </w:t>
      </w:r>
      <w:r w:rsidRPr="005D45BC">
        <w:rPr>
          <w:rFonts w:ascii="Times New Roman" w:hAnsi="Times New Roman"/>
          <w:lang w:val="ru-BY"/>
        </w:rPr>
        <w:t xml:space="preserve">внешнего </w:t>
      </w:r>
      <w:r w:rsidRPr="005D45BC">
        <w:rPr>
          <w:rFonts w:ascii="Times New Roman" w:hAnsi="Times New Roman"/>
          <w:lang w:val="ru-RU"/>
        </w:rPr>
        <w:t>напряжения не является гарантийным случаем.</w:t>
      </w:r>
    </w:p>
    <w:p w:rsidR="00350107" w:rsidRPr="005D45BC" w:rsidRDefault="00350107" w:rsidP="00350107">
      <w:pPr>
        <w:pStyle w:val="af0"/>
        <w:ind w:firstLine="0"/>
        <w:jc w:val="left"/>
        <w:rPr>
          <w:rFonts w:ascii="Times New Roman" w:hAnsi="Times New Roman"/>
          <w:lang w:val="ru-RU"/>
        </w:rPr>
      </w:pPr>
      <w:r w:rsidRPr="005D45BC">
        <w:rPr>
          <w:rFonts w:ascii="Times New Roman" w:hAnsi="Times New Roman"/>
          <w:lang w:val="ru-RU"/>
        </w:rPr>
        <w:t>Так же не является гарантийным случаем:</w:t>
      </w:r>
    </w:p>
    <w:p w:rsidR="00350107" w:rsidRPr="005D45BC" w:rsidRDefault="00350107" w:rsidP="00350107">
      <w:pPr>
        <w:pStyle w:val="af0"/>
        <w:ind w:firstLine="0"/>
        <w:jc w:val="left"/>
        <w:rPr>
          <w:rFonts w:ascii="Times New Roman" w:hAnsi="Times New Roman"/>
          <w:lang w:val="ru-RU"/>
        </w:rPr>
      </w:pPr>
      <w:r w:rsidRPr="005D45BC">
        <w:rPr>
          <w:rFonts w:ascii="Times New Roman" w:hAnsi="Times New Roman"/>
          <w:lang w:val="ru-RU"/>
        </w:rPr>
        <w:t>1. Перегрузка контроллера по выходам.</w:t>
      </w:r>
      <w:r w:rsidRPr="005D45BC">
        <w:rPr>
          <w:rFonts w:ascii="Times New Roman" w:hAnsi="Times New Roman"/>
          <w:lang w:val="ru-RU"/>
        </w:rPr>
        <w:br/>
        <w:t>2. Замена предохранителя с большим номиналом. Номинал применяемого предохранителя 5*20, 4А.</w:t>
      </w:r>
      <w:r w:rsidRPr="005D45BC">
        <w:rPr>
          <w:rFonts w:ascii="Times New Roman" w:hAnsi="Times New Roman"/>
          <w:lang w:val="ru-RU"/>
        </w:rPr>
        <w:br/>
        <w:t>3. Короткое замыкание на выходах контроллера.</w:t>
      </w:r>
      <w:r w:rsidRPr="005D45BC">
        <w:rPr>
          <w:rFonts w:ascii="Times New Roman" w:hAnsi="Times New Roman"/>
          <w:lang w:val="ru-RU"/>
        </w:rPr>
        <w:br/>
        <w:t>4. Подача внешнего напряжения на входы контроллера.</w:t>
      </w:r>
    </w:p>
    <w:p w:rsidR="00350107" w:rsidRDefault="00350107" w:rsidP="00350107">
      <w:pPr>
        <w:pStyle w:val="af0"/>
        <w:jc w:val="left"/>
        <w:rPr>
          <w:rFonts w:ascii="Times New Roman" w:hAnsi="Times New Roman"/>
          <w:lang w:val="ru-RU"/>
        </w:rPr>
      </w:pPr>
      <w:r w:rsidRPr="005D45BC">
        <w:rPr>
          <w:rFonts w:ascii="Times New Roman" w:hAnsi="Times New Roman"/>
          <w:lang w:val="ru-RU"/>
        </w:rPr>
        <w:t>Технические характеристики контроллера:</w:t>
      </w: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03"/>
        <w:gridCol w:w="2693"/>
      </w:tblGrid>
      <w:tr w:rsidR="00350107" w:rsidRPr="005D45BC" w:rsidTr="00952A8A">
        <w:tc>
          <w:tcPr>
            <w:tcW w:w="660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1. Напряжение питания, В</w:t>
            </w:r>
          </w:p>
        </w:tc>
        <w:tc>
          <w:tcPr>
            <w:tcW w:w="269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230 +10% -10%</w:t>
            </w:r>
          </w:p>
        </w:tc>
      </w:tr>
      <w:tr w:rsidR="00350107" w:rsidRPr="005D45BC" w:rsidTr="00952A8A">
        <w:tc>
          <w:tcPr>
            <w:tcW w:w="660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 xml:space="preserve">2. Диапазон измеряемых температур, </w:t>
            </w:r>
            <w:r w:rsidRPr="005D45BC">
              <w:rPr>
                <w:rFonts w:ascii="Times New Roman" w:hAnsi="Times New Roman" w:cs="Times New Roman"/>
                <w:vertAlign w:val="superscript"/>
                <w:lang w:val="ru-RU"/>
              </w:rPr>
              <w:t>о</w:t>
            </w:r>
            <w:r w:rsidRPr="005D45BC">
              <w:rPr>
                <w:rFonts w:ascii="Times New Roman" w:hAnsi="Times New Roman" w:cs="Times New Roman"/>
                <w:lang w:val="ru-RU"/>
              </w:rPr>
              <w:t>С</w:t>
            </w:r>
          </w:p>
        </w:tc>
        <w:tc>
          <w:tcPr>
            <w:tcW w:w="269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От Минус 40</w:t>
            </w:r>
          </w:p>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до плюс 120</w:t>
            </w:r>
          </w:p>
        </w:tc>
      </w:tr>
      <w:tr w:rsidR="00350107" w:rsidRPr="005D45BC" w:rsidTr="00952A8A">
        <w:tc>
          <w:tcPr>
            <w:tcW w:w="660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 xml:space="preserve">3. Точность измерения температуры, </w:t>
            </w:r>
            <w:r w:rsidRPr="005D45BC">
              <w:rPr>
                <w:rFonts w:ascii="Times New Roman" w:hAnsi="Times New Roman" w:cs="Times New Roman"/>
                <w:vertAlign w:val="superscript"/>
                <w:lang w:val="ru-RU"/>
              </w:rPr>
              <w:t>о</w:t>
            </w:r>
            <w:r w:rsidRPr="005D45BC">
              <w:rPr>
                <w:rFonts w:ascii="Times New Roman" w:hAnsi="Times New Roman" w:cs="Times New Roman"/>
                <w:lang w:val="ru-RU"/>
              </w:rPr>
              <w:t>С</w:t>
            </w:r>
          </w:p>
        </w:tc>
        <w:tc>
          <w:tcPr>
            <w:tcW w:w="269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3</w:t>
            </w:r>
          </w:p>
        </w:tc>
      </w:tr>
      <w:tr w:rsidR="00350107" w:rsidRPr="005D45BC" w:rsidTr="00952A8A">
        <w:tc>
          <w:tcPr>
            <w:tcW w:w="660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 xml:space="preserve">4. Диапазон индицируемых температур, </w:t>
            </w:r>
            <w:r w:rsidRPr="005D45BC">
              <w:rPr>
                <w:rFonts w:ascii="Times New Roman" w:hAnsi="Times New Roman" w:cs="Times New Roman"/>
                <w:vertAlign w:val="superscript"/>
                <w:lang w:val="ru-RU"/>
              </w:rPr>
              <w:t>о</w:t>
            </w:r>
            <w:r w:rsidRPr="005D45BC">
              <w:rPr>
                <w:rFonts w:ascii="Times New Roman" w:hAnsi="Times New Roman" w:cs="Times New Roman"/>
                <w:lang w:val="ru-RU"/>
              </w:rPr>
              <w:t>С</w:t>
            </w:r>
          </w:p>
        </w:tc>
        <w:tc>
          <w:tcPr>
            <w:tcW w:w="269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От минус 9 до плюс 109.</w:t>
            </w:r>
          </w:p>
        </w:tc>
      </w:tr>
      <w:tr w:rsidR="00350107" w:rsidRPr="005D45BC" w:rsidTr="00952A8A">
        <w:tc>
          <w:tcPr>
            <w:tcW w:w="660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4. Номинальный ток предохранителя, А</w:t>
            </w:r>
          </w:p>
        </w:tc>
        <w:tc>
          <w:tcPr>
            <w:tcW w:w="269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4</w:t>
            </w:r>
          </w:p>
        </w:tc>
      </w:tr>
      <w:tr w:rsidR="00350107" w:rsidRPr="005D45BC" w:rsidTr="00952A8A">
        <w:tc>
          <w:tcPr>
            <w:tcW w:w="660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rPr>
              <w:t xml:space="preserve">5. </w:t>
            </w:r>
            <w:r w:rsidRPr="005D45BC">
              <w:rPr>
                <w:rFonts w:ascii="Times New Roman" w:hAnsi="Times New Roman" w:cs="Times New Roman"/>
                <w:lang w:val="ru-RU"/>
              </w:rPr>
              <w:t>Потребляемая мощность контроллера от сети, не более, Вт</w:t>
            </w:r>
          </w:p>
        </w:tc>
        <w:tc>
          <w:tcPr>
            <w:tcW w:w="269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3</w:t>
            </w:r>
          </w:p>
        </w:tc>
      </w:tr>
      <w:tr w:rsidR="00350107" w:rsidRPr="005D45BC" w:rsidTr="00952A8A">
        <w:tc>
          <w:tcPr>
            <w:tcW w:w="660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6. Потребляемая мощность вентилятора, не более Вт.</w:t>
            </w:r>
          </w:p>
        </w:tc>
        <w:tc>
          <w:tcPr>
            <w:tcW w:w="269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200</w:t>
            </w:r>
          </w:p>
        </w:tc>
      </w:tr>
      <w:tr w:rsidR="00350107" w:rsidRPr="005D45BC" w:rsidTr="00952A8A">
        <w:tc>
          <w:tcPr>
            <w:tcW w:w="660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9. Потребляемая мощность насоса, не более Вт.</w:t>
            </w:r>
          </w:p>
        </w:tc>
        <w:tc>
          <w:tcPr>
            <w:tcW w:w="2693"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200</w:t>
            </w:r>
          </w:p>
        </w:tc>
      </w:tr>
    </w:tbl>
    <w:p w:rsidR="00350107" w:rsidRPr="005D45BC" w:rsidRDefault="00350107" w:rsidP="00350107">
      <w:pPr>
        <w:pStyle w:val="af0"/>
        <w:jc w:val="left"/>
        <w:rPr>
          <w:rFonts w:ascii="Times New Roman" w:hAnsi="Times New Roman"/>
        </w:rPr>
      </w:pPr>
    </w:p>
    <w:p w:rsidR="00350107" w:rsidRPr="005D45BC" w:rsidRDefault="00350107" w:rsidP="00350107">
      <w:pPr>
        <w:pStyle w:val="1"/>
        <w:keepNext/>
        <w:numPr>
          <w:ilvl w:val="0"/>
          <w:numId w:val="48"/>
        </w:numPr>
        <w:pBdr>
          <w:bottom w:val="none" w:sz="0" w:space="0" w:color="auto"/>
        </w:pBdr>
        <w:suppressAutoHyphens/>
        <w:spacing w:before="0" w:after="0" w:line="240" w:lineRule="auto"/>
        <w:jc w:val="left"/>
        <w:rPr>
          <w:rFonts w:ascii="Times New Roman" w:hAnsi="Times New Roman"/>
          <w:sz w:val="24"/>
          <w:szCs w:val="24"/>
        </w:rPr>
      </w:pPr>
      <w:bookmarkStart w:id="7" w:name="_Toc119055163"/>
      <w:r w:rsidRPr="005D45BC">
        <w:rPr>
          <w:rFonts w:ascii="Times New Roman" w:hAnsi="Times New Roman"/>
          <w:sz w:val="24"/>
          <w:szCs w:val="24"/>
          <w:lang w:val="ru-RU"/>
        </w:rPr>
        <w:t>3. Описание.</w:t>
      </w:r>
      <w:bookmarkEnd w:id="7"/>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Контроллер может работать в следующих режимах работы:</w:t>
      </w:r>
    </w:p>
    <w:p w:rsidR="00350107" w:rsidRDefault="00350107" w:rsidP="00350107">
      <w:pPr>
        <w:pStyle w:val="af0"/>
        <w:ind w:firstLine="0"/>
        <w:jc w:val="left"/>
        <w:rPr>
          <w:rFonts w:ascii="Times New Roman" w:hAnsi="Times New Roman"/>
          <w:lang w:val="ru-RU"/>
        </w:rPr>
      </w:pPr>
      <w:r w:rsidRPr="005D45BC">
        <w:rPr>
          <w:rFonts w:ascii="Times New Roman" w:hAnsi="Times New Roman"/>
          <w:lang w:val="ru-RU"/>
        </w:rPr>
        <w:t>-Температура</w:t>
      </w:r>
      <w:r w:rsidRPr="005D45BC">
        <w:rPr>
          <w:rFonts w:ascii="Times New Roman" w:hAnsi="Times New Roman"/>
          <w:lang w:val="ru-RU"/>
        </w:rPr>
        <w:br/>
        <w:t>-Вентилятор.</w:t>
      </w:r>
      <w:r w:rsidRPr="005D45BC">
        <w:rPr>
          <w:rFonts w:ascii="Times New Roman" w:hAnsi="Times New Roman"/>
          <w:lang w:val="ru-RU"/>
        </w:rPr>
        <w:br/>
        <w:t>-Настройка.</w:t>
      </w:r>
    </w:p>
    <w:p w:rsidR="00350107" w:rsidRPr="005D45BC" w:rsidRDefault="00350107" w:rsidP="00350107">
      <w:pPr>
        <w:pStyle w:val="af0"/>
        <w:ind w:firstLine="0"/>
        <w:jc w:val="left"/>
        <w:rPr>
          <w:rFonts w:ascii="Times New Roman" w:hAnsi="Times New Roman"/>
        </w:rPr>
      </w:pPr>
    </w:p>
    <w:p w:rsidR="00350107" w:rsidRPr="005D45BC" w:rsidRDefault="00350107" w:rsidP="00350107">
      <w:pPr>
        <w:pStyle w:val="2"/>
        <w:keepNext/>
        <w:numPr>
          <w:ilvl w:val="1"/>
          <w:numId w:val="48"/>
        </w:numPr>
        <w:pBdr>
          <w:bottom w:val="none" w:sz="0" w:space="0" w:color="auto"/>
        </w:pBdr>
        <w:suppressAutoHyphens/>
        <w:spacing w:before="0" w:after="0" w:line="240" w:lineRule="auto"/>
        <w:jc w:val="left"/>
        <w:rPr>
          <w:rFonts w:ascii="Times New Roman" w:hAnsi="Times New Roman"/>
        </w:rPr>
      </w:pPr>
      <w:bookmarkStart w:id="8" w:name="_Toc119055164"/>
      <w:r w:rsidRPr="005D45BC">
        <w:rPr>
          <w:rFonts w:ascii="Times New Roman" w:hAnsi="Times New Roman"/>
          <w:lang w:val="ru-RU"/>
        </w:rPr>
        <w:t>3.1. Режим «Температура».</w:t>
      </w:r>
      <w:bookmarkEnd w:id="8"/>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 xml:space="preserve">На индикаторе отображается текущая температура подачи котла. </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Температура ниже минус 9 градусов не отображается. Вместо этого индицируется два минуса.</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lastRenderedPageBreak/>
        <w:t>Температура выше 100 градусов но ниже 110 градусов отображается с первым знаком «</w:t>
      </w:r>
      <w:r w:rsidRPr="005D45BC">
        <w:rPr>
          <w:rFonts w:ascii="Times New Roman" w:hAnsi="Times New Roman"/>
          <w:lang w:val="ru-BY"/>
        </w:rPr>
        <w:t>o</w:t>
      </w:r>
      <w:r w:rsidRPr="005D45BC">
        <w:rPr>
          <w:rFonts w:ascii="Times New Roman" w:hAnsi="Times New Roman"/>
          <w:lang w:val="ru-RU"/>
        </w:rPr>
        <w:t>», который обозначает число 100</w:t>
      </w:r>
      <w:r w:rsidRPr="005D45BC">
        <w:rPr>
          <w:rFonts w:ascii="Times New Roman" w:hAnsi="Times New Roman"/>
          <w:lang w:val="ru-BY"/>
        </w:rPr>
        <w:t xml:space="preserve"> </w:t>
      </w:r>
      <w:r w:rsidRPr="005D45BC">
        <w:rPr>
          <w:rFonts w:ascii="Times New Roman" w:hAnsi="Times New Roman"/>
          <w:lang w:val="ru-RU"/>
        </w:rPr>
        <w:t>и вторым знаком единиц градусов. Например, температуре 106 градусов соответствует индикация «</w:t>
      </w:r>
      <w:r w:rsidRPr="005D45BC">
        <w:rPr>
          <w:rFonts w:ascii="Times New Roman" w:hAnsi="Times New Roman"/>
          <w:lang w:val="ru-BY"/>
        </w:rPr>
        <w:t>&gt;6</w:t>
      </w:r>
      <w:r w:rsidRPr="005D45BC">
        <w:rPr>
          <w:rFonts w:ascii="Times New Roman" w:hAnsi="Times New Roman"/>
          <w:lang w:val="ru-RU"/>
        </w:rPr>
        <w:t xml:space="preserve">». </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BY"/>
        </w:rPr>
        <w:t xml:space="preserve">Температура выше </w:t>
      </w:r>
      <w:r w:rsidRPr="005D45BC">
        <w:rPr>
          <w:rFonts w:ascii="Times New Roman" w:hAnsi="Times New Roman"/>
          <w:lang w:val="ru-RU"/>
        </w:rPr>
        <w:t>109 градусов отображается как «</w:t>
      </w:r>
      <w:r w:rsidRPr="005D45BC">
        <w:rPr>
          <w:rFonts w:ascii="Times New Roman" w:hAnsi="Times New Roman"/>
          <w:lang w:val="ru-BY"/>
        </w:rPr>
        <w:t>&gt;&gt;</w:t>
      </w:r>
      <w:r w:rsidRPr="005D45BC">
        <w:rPr>
          <w:rFonts w:ascii="Times New Roman" w:hAnsi="Times New Roman"/>
          <w:lang w:val="ru-RU"/>
        </w:rPr>
        <w:t>».</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Неисправность термодатчика отображается как «</w:t>
      </w:r>
      <w:r w:rsidRPr="005D45BC">
        <w:rPr>
          <w:rFonts w:ascii="Times New Roman" w:hAnsi="Times New Roman"/>
          <w:lang w:val="ru-BY"/>
        </w:rPr>
        <w:t>&lt;&gt;</w:t>
      </w:r>
      <w:r w:rsidRPr="005D45BC">
        <w:rPr>
          <w:rFonts w:ascii="Times New Roman" w:hAnsi="Times New Roman"/>
          <w:lang w:val="ru-RU"/>
        </w:rPr>
        <w:t>» или «</w:t>
      </w:r>
      <w:r w:rsidRPr="005D45BC">
        <w:rPr>
          <w:rFonts w:ascii="Times New Roman" w:hAnsi="Times New Roman"/>
          <w:lang w:val="ru-BY"/>
        </w:rPr>
        <w:t>&gt;&lt;</w:t>
      </w:r>
      <w:r w:rsidRPr="005D45BC">
        <w:rPr>
          <w:rFonts w:ascii="Times New Roman" w:hAnsi="Times New Roman"/>
          <w:lang w:val="ru-RU"/>
        </w:rPr>
        <w:t>», что соответствует обрыву и короткому замыканию соответственно. Работа котла при этом невозможна до устранения неисправности.</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 xml:space="preserve">Для изменения заданной температуры подачи котла нажать кнопки «плюс» или «минус». Индикатор начнет моргать. Дальнейшим нажатием на кнопки «плюс» или «минус» устанавливается новое значение заданной температуры, которое автоматически сохраняется через 3 секунды после не активности. Новое значение применяется сразу же после изменения. </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Нажатием на кнопку «ОК» контроллер переводится в режим «Вентилятор».</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Нажатие на кнопку «Старт/Стоп» запускает или останавливает котел. Так же запуск котла из остановленного состояния может произойти автоматически при повышении температуры подачи.</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 xml:space="preserve">Котел может автоматически стартовать при росте температуры подачи. </w:t>
      </w:r>
    </w:p>
    <w:p w:rsidR="00350107" w:rsidRDefault="00350107" w:rsidP="00350107">
      <w:pPr>
        <w:pStyle w:val="af0"/>
        <w:jc w:val="left"/>
        <w:rPr>
          <w:rFonts w:ascii="Times New Roman" w:hAnsi="Times New Roman"/>
          <w:lang w:val="ru-RU"/>
        </w:rPr>
      </w:pPr>
      <w:r w:rsidRPr="005D45BC">
        <w:rPr>
          <w:rFonts w:ascii="Times New Roman" w:hAnsi="Times New Roman"/>
          <w:lang w:val="ru-RU"/>
        </w:rPr>
        <w:t>Одновременное нажатие и удержание кнопок «Плюс» и «Минус» переводит контроллер в режим «Настройка».</w:t>
      </w:r>
    </w:p>
    <w:p w:rsidR="00350107" w:rsidRPr="005D45BC" w:rsidRDefault="00350107" w:rsidP="00350107">
      <w:pPr>
        <w:pStyle w:val="af0"/>
        <w:jc w:val="left"/>
        <w:rPr>
          <w:rFonts w:ascii="Times New Roman" w:hAnsi="Times New Roman"/>
          <w:lang w:val="ru-RU"/>
        </w:rPr>
      </w:pPr>
    </w:p>
    <w:p w:rsidR="00350107" w:rsidRPr="005D45BC" w:rsidRDefault="00350107" w:rsidP="00350107">
      <w:pPr>
        <w:pStyle w:val="2"/>
        <w:keepNext/>
        <w:numPr>
          <w:ilvl w:val="1"/>
          <w:numId w:val="48"/>
        </w:numPr>
        <w:pBdr>
          <w:bottom w:val="none" w:sz="0" w:space="0" w:color="auto"/>
        </w:pBdr>
        <w:suppressAutoHyphens/>
        <w:spacing w:before="0" w:after="0" w:line="240" w:lineRule="auto"/>
        <w:jc w:val="left"/>
        <w:rPr>
          <w:rFonts w:ascii="Times New Roman" w:hAnsi="Times New Roman"/>
        </w:rPr>
      </w:pPr>
      <w:bookmarkStart w:id="9" w:name="_Toc119055165"/>
      <w:r w:rsidRPr="005D45BC">
        <w:rPr>
          <w:rFonts w:ascii="Times New Roman" w:hAnsi="Times New Roman"/>
          <w:lang w:val="ru-RU"/>
        </w:rPr>
        <w:t>3.2. Режим «Вентилятор»</w:t>
      </w:r>
      <w:bookmarkEnd w:id="9"/>
    </w:p>
    <w:p w:rsidR="00350107" w:rsidRPr="005D45BC" w:rsidRDefault="00350107" w:rsidP="00350107">
      <w:pPr>
        <w:pStyle w:val="af0"/>
        <w:jc w:val="left"/>
        <w:rPr>
          <w:rFonts w:ascii="Times New Roman" w:hAnsi="Times New Roman"/>
        </w:rPr>
      </w:pPr>
      <w:r w:rsidRPr="005D45BC">
        <w:rPr>
          <w:rFonts w:ascii="Times New Roman" w:hAnsi="Times New Roman"/>
          <w:lang w:val="ru-RU"/>
        </w:rPr>
        <w:t>Светится светодиод «Р Вентилятора».</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 xml:space="preserve">На индикаторе отображается текущая мощность вентилятора. Для изменения заданной температуры подачи котла нажать кнопки «плюс» или «минус». Изменение производится аналогично режиму «Температура». </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 xml:space="preserve">Нажатие на кнопку «ОК» переводит котел в режим «Подача». </w:t>
      </w:r>
    </w:p>
    <w:p w:rsidR="00350107" w:rsidRDefault="00350107" w:rsidP="00350107">
      <w:pPr>
        <w:pStyle w:val="af0"/>
        <w:jc w:val="left"/>
        <w:rPr>
          <w:rFonts w:ascii="Times New Roman" w:hAnsi="Times New Roman"/>
          <w:lang w:val="ru-RU"/>
        </w:rPr>
      </w:pPr>
      <w:r w:rsidRPr="005D45BC">
        <w:rPr>
          <w:rFonts w:ascii="Times New Roman" w:hAnsi="Times New Roman"/>
          <w:lang w:val="ru-RU"/>
        </w:rPr>
        <w:t>Мощность вентилятора будет снижаться автоматически при приближении к заданной температуре подачи.</w:t>
      </w:r>
    </w:p>
    <w:p w:rsidR="00350107" w:rsidRPr="005D45BC" w:rsidRDefault="00350107" w:rsidP="00350107">
      <w:pPr>
        <w:pStyle w:val="af0"/>
        <w:jc w:val="left"/>
        <w:rPr>
          <w:rFonts w:ascii="Times New Roman" w:hAnsi="Times New Roman"/>
          <w:lang w:val="ru-RU"/>
        </w:rPr>
      </w:pPr>
    </w:p>
    <w:p w:rsidR="00350107" w:rsidRPr="005D45BC" w:rsidRDefault="00350107" w:rsidP="00350107">
      <w:pPr>
        <w:pStyle w:val="2"/>
        <w:keepNext/>
        <w:numPr>
          <w:ilvl w:val="1"/>
          <w:numId w:val="48"/>
        </w:numPr>
        <w:pBdr>
          <w:bottom w:val="none" w:sz="0" w:space="0" w:color="auto"/>
        </w:pBdr>
        <w:suppressAutoHyphens/>
        <w:spacing w:before="0" w:after="0" w:line="240" w:lineRule="auto"/>
        <w:jc w:val="left"/>
        <w:rPr>
          <w:rFonts w:ascii="Times New Roman" w:hAnsi="Times New Roman"/>
        </w:rPr>
      </w:pPr>
      <w:bookmarkStart w:id="10" w:name="_Toc119055166"/>
      <w:r w:rsidRPr="005D45BC">
        <w:rPr>
          <w:rFonts w:ascii="Times New Roman" w:hAnsi="Times New Roman"/>
          <w:lang w:val="ru-RU"/>
        </w:rPr>
        <w:t>3.</w:t>
      </w:r>
      <w:r w:rsidRPr="005D45BC">
        <w:rPr>
          <w:rFonts w:ascii="Times New Roman" w:hAnsi="Times New Roman"/>
          <w:lang w:val="ru-BY"/>
        </w:rPr>
        <w:t>3</w:t>
      </w:r>
      <w:r w:rsidRPr="005D45BC">
        <w:rPr>
          <w:rFonts w:ascii="Times New Roman" w:hAnsi="Times New Roman"/>
          <w:lang w:val="ru-RU"/>
        </w:rPr>
        <w:t>. Режим «Настройка».</w:t>
      </w:r>
      <w:bookmarkEnd w:id="10"/>
    </w:p>
    <w:p w:rsidR="00350107" w:rsidRPr="005D45BC" w:rsidRDefault="00350107" w:rsidP="00350107">
      <w:pPr>
        <w:spacing w:after="0"/>
        <w:jc w:val="left"/>
        <w:rPr>
          <w:rFonts w:ascii="Times New Roman" w:hAnsi="Times New Roman"/>
          <w:sz w:val="24"/>
          <w:szCs w:val="24"/>
        </w:rPr>
      </w:pPr>
      <w:r w:rsidRPr="005D45BC">
        <w:rPr>
          <w:rFonts w:ascii="Times New Roman" w:hAnsi="Times New Roman"/>
          <w:sz w:val="24"/>
          <w:szCs w:val="24"/>
        </w:rPr>
        <w:t xml:space="preserve">Загорятся оба верхних светодиода. </w:t>
      </w:r>
    </w:p>
    <w:p w:rsidR="00350107" w:rsidRPr="005D45BC" w:rsidRDefault="00350107" w:rsidP="00350107">
      <w:pPr>
        <w:spacing w:after="0"/>
        <w:jc w:val="left"/>
        <w:rPr>
          <w:rFonts w:ascii="Times New Roman" w:hAnsi="Times New Roman"/>
          <w:sz w:val="24"/>
          <w:szCs w:val="24"/>
        </w:rPr>
      </w:pPr>
      <w:r w:rsidRPr="005D45BC">
        <w:rPr>
          <w:rFonts w:ascii="Times New Roman" w:hAnsi="Times New Roman"/>
          <w:sz w:val="24"/>
          <w:szCs w:val="24"/>
        </w:rPr>
        <w:t>Далее кнопками «Плюс» и «Минус» ходим по меню, руководствуясь картинками и описанием ниже, и нажатием и удержанием кнопки «ОК» переходим и подтверждаем изменение параметров.</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 xml:space="preserve"> 1. </w:t>
      </w:r>
      <w:r w:rsidRPr="005D45BC">
        <w:rPr>
          <w:rFonts w:ascii="Times New Roman" w:hAnsi="Times New Roman"/>
          <w:b/>
          <w:bCs/>
          <w:sz w:val="24"/>
          <w:szCs w:val="24"/>
        </w:rPr>
        <w:t>Уставка температуры замерзания.</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noProof/>
          <w:sz w:val="24"/>
          <w:szCs w:val="24"/>
          <w:lang w:val="en-US" w:eastAsia="en-US"/>
        </w:rPr>
        <w:drawing>
          <wp:anchor distT="0" distB="0" distL="0" distR="0" simplePos="0" relativeHeight="251674624" behindDoc="0" locked="0" layoutInCell="1" allowOverlap="1" wp14:anchorId="04962563" wp14:editId="0F24EBAF">
            <wp:simplePos x="0" y="0"/>
            <wp:positionH relativeFrom="column">
              <wp:posOffset>99060</wp:posOffset>
            </wp:positionH>
            <wp:positionV relativeFrom="paragraph">
              <wp:posOffset>48260</wp:posOffset>
            </wp:positionV>
            <wp:extent cx="177165" cy="671195"/>
            <wp:effectExtent l="0" t="0" r="0" b="0"/>
            <wp:wrapSquare wrapText="r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 cy="671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sz w:val="24"/>
          <w:szCs w:val="24"/>
        </w:rPr>
        <w:t xml:space="preserve">Допустимые значения от 0 до 15 </w:t>
      </w:r>
      <w:r w:rsidRPr="005D45BC">
        <w:rPr>
          <w:rFonts w:ascii="Times New Roman" w:hAnsi="Times New Roman"/>
          <w:sz w:val="24"/>
          <w:szCs w:val="24"/>
          <w:vertAlign w:val="superscript"/>
        </w:rPr>
        <w:t>о</w:t>
      </w:r>
      <w:r w:rsidRPr="005D45BC">
        <w:rPr>
          <w:rFonts w:ascii="Times New Roman" w:hAnsi="Times New Roman"/>
          <w:sz w:val="24"/>
          <w:szCs w:val="24"/>
        </w:rPr>
        <w:t>С, по умолчанию — 0 (отключена).</w:t>
      </w:r>
    </w:p>
    <w:p w:rsidR="00350107"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Если температура подачи ниже заданной — то насос подачи включается для принудительной циркуляции теплоносителя в системе отопления и в котле. 0 — Защита от замерзания отсутствует.</w:t>
      </w:r>
    </w:p>
    <w:p w:rsidR="00350107" w:rsidRPr="006B79E1" w:rsidRDefault="00350107" w:rsidP="00350107">
      <w:pPr>
        <w:pStyle w:val="3"/>
      </w:pP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noProof/>
          <w:sz w:val="24"/>
          <w:szCs w:val="24"/>
          <w:lang w:val="en-US" w:eastAsia="en-US"/>
        </w:rPr>
        <w:drawing>
          <wp:anchor distT="0" distB="0" distL="0" distR="0" simplePos="0" relativeHeight="251672576" behindDoc="0" locked="0" layoutInCell="1" allowOverlap="1" wp14:anchorId="16724C34" wp14:editId="39E22023">
            <wp:simplePos x="0" y="0"/>
            <wp:positionH relativeFrom="column">
              <wp:posOffset>123190</wp:posOffset>
            </wp:positionH>
            <wp:positionV relativeFrom="paragraph">
              <wp:posOffset>186055</wp:posOffset>
            </wp:positionV>
            <wp:extent cx="157480" cy="659765"/>
            <wp:effectExtent l="0" t="0" r="0" b="6985"/>
            <wp:wrapSquare wrapText="larges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480" cy="659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b/>
          <w:bCs/>
          <w:sz w:val="24"/>
          <w:szCs w:val="24"/>
        </w:rPr>
        <w:t>2. Температура автостарта котла.</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Допустимые значения от 5 до 40 (</w:t>
      </w:r>
      <w:r w:rsidRPr="005D45BC">
        <w:rPr>
          <w:rFonts w:ascii="Times New Roman" w:hAnsi="Times New Roman"/>
          <w:sz w:val="24"/>
          <w:szCs w:val="24"/>
          <w:vertAlign w:val="superscript"/>
        </w:rPr>
        <w:t>о</w:t>
      </w:r>
      <w:r w:rsidRPr="005D45BC">
        <w:rPr>
          <w:rFonts w:ascii="Times New Roman" w:hAnsi="Times New Roman"/>
          <w:sz w:val="24"/>
          <w:szCs w:val="24"/>
        </w:rPr>
        <w:t>С/10), по умолчанию — 15 (1.5</w:t>
      </w:r>
      <w:r w:rsidRPr="005D45BC">
        <w:rPr>
          <w:rFonts w:ascii="Times New Roman" w:hAnsi="Times New Roman"/>
          <w:sz w:val="24"/>
          <w:szCs w:val="24"/>
          <w:vertAlign w:val="superscript"/>
        </w:rPr>
        <w:t>о</w:t>
      </w:r>
      <w:r w:rsidRPr="005D45BC">
        <w:rPr>
          <w:rFonts w:ascii="Times New Roman" w:hAnsi="Times New Roman"/>
          <w:sz w:val="24"/>
          <w:szCs w:val="24"/>
        </w:rPr>
        <w:t>С).</w:t>
      </w:r>
    </w:p>
    <w:p w:rsidR="00350107"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Котел переходит из режима «розжиг» в режим «работа» по достижению роста температуры подачи на указанную величину.</w:t>
      </w:r>
    </w:p>
    <w:p w:rsidR="00350107" w:rsidRPr="006B79E1" w:rsidRDefault="00350107" w:rsidP="00350107">
      <w:pPr>
        <w:pStyle w:val="3"/>
      </w:pP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b/>
          <w:bCs/>
          <w:sz w:val="24"/>
          <w:szCs w:val="24"/>
        </w:rPr>
        <w:t>3. Время стоп котла.</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noProof/>
          <w:sz w:val="24"/>
          <w:szCs w:val="24"/>
          <w:lang w:val="en-US" w:eastAsia="en-US"/>
        </w:rPr>
        <w:drawing>
          <wp:anchor distT="0" distB="0" distL="0" distR="0" simplePos="0" relativeHeight="251673600" behindDoc="0" locked="0" layoutInCell="1" allowOverlap="1" wp14:anchorId="32F7AFDD" wp14:editId="63228042">
            <wp:simplePos x="0" y="0"/>
            <wp:positionH relativeFrom="column">
              <wp:posOffset>117475</wp:posOffset>
            </wp:positionH>
            <wp:positionV relativeFrom="paragraph">
              <wp:posOffset>7620</wp:posOffset>
            </wp:positionV>
            <wp:extent cx="157480" cy="658495"/>
            <wp:effectExtent l="0" t="0" r="0" b="8255"/>
            <wp:wrapSquare wrapText="larges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480" cy="658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sz w:val="24"/>
          <w:szCs w:val="24"/>
        </w:rPr>
        <w:t>Допустимые значения от 5 до 30 минут, по умолчанию — 15.</w:t>
      </w:r>
    </w:p>
    <w:p w:rsidR="00350107"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Время по достижению которого котел остановится при условии постоянного падения температуры в течение заданного времени.</w:t>
      </w:r>
    </w:p>
    <w:p w:rsidR="00350107" w:rsidRPr="006B79E1" w:rsidRDefault="00350107" w:rsidP="00350107">
      <w:pPr>
        <w:pStyle w:val="3"/>
      </w:pP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b/>
          <w:bCs/>
          <w:noProof/>
          <w:sz w:val="24"/>
          <w:szCs w:val="24"/>
          <w:lang w:val="en-US" w:eastAsia="en-US"/>
        </w:rPr>
        <w:lastRenderedPageBreak/>
        <w:drawing>
          <wp:anchor distT="0" distB="0" distL="0" distR="0" simplePos="0" relativeHeight="251675648" behindDoc="0" locked="0" layoutInCell="1" allowOverlap="1" wp14:anchorId="3D9F4F0D" wp14:editId="23A86EDB">
            <wp:simplePos x="0" y="0"/>
            <wp:positionH relativeFrom="margin">
              <wp:posOffset>133350</wp:posOffset>
            </wp:positionH>
            <wp:positionV relativeFrom="paragraph">
              <wp:posOffset>123190</wp:posOffset>
            </wp:positionV>
            <wp:extent cx="156845" cy="657225"/>
            <wp:effectExtent l="0" t="0" r="0" b="9525"/>
            <wp:wrapSquare wrapText="larges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657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b/>
          <w:bCs/>
          <w:sz w:val="24"/>
          <w:szCs w:val="24"/>
        </w:rPr>
        <w:t>4. Температура защиты котла от холодной обратки.</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 xml:space="preserve">Допустимые значения от 0 до 75 </w:t>
      </w:r>
      <w:r w:rsidRPr="005D45BC">
        <w:rPr>
          <w:rFonts w:ascii="Times New Roman" w:hAnsi="Times New Roman"/>
          <w:sz w:val="24"/>
          <w:szCs w:val="24"/>
          <w:vertAlign w:val="superscript"/>
        </w:rPr>
        <w:t>о</w:t>
      </w:r>
      <w:r w:rsidRPr="005D45BC">
        <w:rPr>
          <w:rFonts w:ascii="Times New Roman" w:hAnsi="Times New Roman"/>
          <w:sz w:val="24"/>
          <w:szCs w:val="24"/>
        </w:rPr>
        <w:t>С, по умолчанию — 30. 0- насос всегда включен.</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Температура при достижении которой включается насос подачи.</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b/>
          <w:bCs/>
          <w:sz w:val="24"/>
          <w:szCs w:val="24"/>
        </w:rPr>
        <w:t xml:space="preserve">5. </w:t>
      </w:r>
      <w:r w:rsidRPr="005D45BC">
        <w:rPr>
          <w:rFonts w:ascii="Times New Roman" w:hAnsi="Times New Roman"/>
          <w:sz w:val="24"/>
          <w:szCs w:val="24"/>
        </w:rPr>
        <w:t xml:space="preserve">Мощность вентилятора при цикле старта и </w:t>
      </w:r>
      <w:r w:rsidRPr="005D45BC">
        <w:rPr>
          <w:rFonts w:ascii="Times New Roman" w:hAnsi="Times New Roman"/>
          <w:b/>
          <w:bCs/>
          <w:sz w:val="24"/>
          <w:szCs w:val="24"/>
        </w:rPr>
        <w:t>цикле поддержки.</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b/>
          <w:bCs/>
          <w:noProof/>
          <w:sz w:val="24"/>
          <w:szCs w:val="24"/>
          <w:lang w:val="en-US" w:eastAsia="en-US"/>
        </w:rPr>
        <w:drawing>
          <wp:anchor distT="0" distB="0" distL="0" distR="0" simplePos="0" relativeHeight="251671552" behindDoc="0" locked="0" layoutInCell="1" allowOverlap="1" wp14:anchorId="0FB185D4" wp14:editId="2867C752">
            <wp:simplePos x="0" y="0"/>
            <wp:positionH relativeFrom="column">
              <wp:posOffset>189230</wp:posOffset>
            </wp:positionH>
            <wp:positionV relativeFrom="paragraph">
              <wp:posOffset>10795</wp:posOffset>
            </wp:positionV>
            <wp:extent cx="159385" cy="667385"/>
            <wp:effectExtent l="0" t="0" r="0" b="0"/>
            <wp:wrapSquare wrapText="larges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385" cy="667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sz w:val="24"/>
          <w:szCs w:val="24"/>
        </w:rPr>
        <w:t>Допустимые значения от 5 до 100%, по умолчанию — 80.</w:t>
      </w:r>
    </w:p>
    <w:p w:rsidR="00350107"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Установка мощности вентилятора при старте котла и при работе в цикле поддержки горения.</w:t>
      </w:r>
    </w:p>
    <w:p w:rsidR="00350107" w:rsidRPr="006B79E1" w:rsidRDefault="00350107" w:rsidP="00350107">
      <w:pPr>
        <w:pStyle w:val="3"/>
      </w:pP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noProof/>
          <w:sz w:val="24"/>
          <w:szCs w:val="24"/>
          <w:lang w:val="en-US" w:eastAsia="en-US"/>
        </w:rPr>
        <w:drawing>
          <wp:anchor distT="0" distB="0" distL="0" distR="0" simplePos="0" relativeHeight="251670528" behindDoc="0" locked="0" layoutInCell="1" allowOverlap="1" wp14:anchorId="30565C32" wp14:editId="7C1BC7F9">
            <wp:simplePos x="0" y="0"/>
            <wp:positionH relativeFrom="column">
              <wp:posOffset>186690</wp:posOffset>
            </wp:positionH>
            <wp:positionV relativeFrom="paragraph">
              <wp:posOffset>185420</wp:posOffset>
            </wp:positionV>
            <wp:extent cx="161290" cy="675005"/>
            <wp:effectExtent l="0" t="0" r="0" b="0"/>
            <wp:wrapSquare wrapText="larges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90" cy="675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b/>
          <w:bCs/>
          <w:sz w:val="24"/>
          <w:szCs w:val="24"/>
        </w:rPr>
        <w:t>6. Цикл продувки.</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Допустимые значения от 5 до 40 минут, по умолчанию — 14.</w:t>
      </w:r>
    </w:p>
    <w:p w:rsidR="00350107" w:rsidRDefault="00350107" w:rsidP="00350107">
      <w:pPr>
        <w:spacing w:after="0"/>
        <w:ind w:left="142"/>
        <w:jc w:val="left"/>
        <w:rPr>
          <w:rFonts w:ascii="Times New Roman" w:hAnsi="Times New Roman"/>
          <w:b/>
          <w:bCs/>
          <w:sz w:val="24"/>
          <w:szCs w:val="24"/>
        </w:rPr>
      </w:pPr>
      <w:r w:rsidRPr="006B79E1">
        <w:rPr>
          <w:rFonts w:ascii="Times New Roman" w:hAnsi="Times New Roman"/>
          <w:bCs/>
          <w:sz w:val="24"/>
          <w:szCs w:val="24"/>
        </w:rPr>
        <w:t>Время простоя котла в режиме ожидания или в режиме стоп после которого запускается цикл поддержки горения</w:t>
      </w:r>
      <w:r w:rsidRPr="005D45BC">
        <w:rPr>
          <w:rFonts w:ascii="Times New Roman" w:hAnsi="Times New Roman"/>
          <w:b/>
          <w:bCs/>
          <w:sz w:val="24"/>
          <w:szCs w:val="24"/>
        </w:rPr>
        <w:t>.</w:t>
      </w:r>
    </w:p>
    <w:p w:rsidR="00350107" w:rsidRPr="006B79E1" w:rsidRDefault="00350107" w:rsidP="00350107">
      <w:pPr>
        <w:pStyle w:val="3"/>
      </w:pP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b/>
          <w:bCs/>
          <w:sz w:val="24"/>
          <w:szCs w:val="24"/>
        </w:rPr>
        <w:t>7. Длительность продувки цикла поддержки.</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noProof/>
          <w:sz w:val="24"/>
          <w:szCs w:val="24"/>
          <w:lang w:val="en-US" w:eastAsia="en-US"/>
        </w:rPr>
        <w:drawing>
          <wp:anchor distT="0" distB="0" distL="0" distR="0" simplePos="0" relativeHeight="251676672" behindDoc="0" locked="0" layoutInCell="1" allowOverlap="1" wp14:anchorId="50D3852E" wp14:editId="5DA91AF0">
            <wp:simplePos x="0" y="0"/>
            <wp:positionH relativeFrom="column">
              <wp:posOffset>189230</wp:posOffset>
            </wp:positionH>
            <wp:positionV relativeFrom="paragraph">
              <wp:posOffset>36195</wp:posOffset>
            </wp:positionV>
            <wp:extent cx="158115" cy="662940"/>
            <wp:effectExtent l="0" t="0" r="0" b="3810"/>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 cy="662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sz w:val="24"/>
          <w:szCs w:val="24"/>
        </w:rPr>
        <w:t>Допустимые значения от 0 до 60 с, по умолчанию — 20. (0 — досыпать после остановки без поддержки)</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 xml:space="preserve">Время включения вентилятора в цикле поддержки. </w:t>
      </w:r>
    </w:p>
    <w:p w:rsidR="00350107" w:rsidRPr="005D45BC" w:rsidRDefault="00350107" w:rsidP="00350107">
      <w:pPr>
        <w:spacing w:after="0"/>
        <w:ind w:left="142"/>
        <w:jc w:val="left"/>
        <w:rPr>
          <w:rFonts w:ascii="Times New Roman" w:hAnsi="Times New Roman"/>
          <w:b/>
          <w:bCs/>
          <w:sz w:val="24"/>
          <w:szCs w:val="24"/>
        </w:rPr>
      </w:pP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b/>
          <w:bCs/>
          <w:sz w:val="24"/>
          <w:szCs w:val="24"/>
        </w:rPr>
        <w:t>8. Коррекция термодатчика.</w:t>
      </w:r>
    </w:p>
    <w:p w:rsidR="00350107" w:rsidRPr="005D45BC" w:rsidRDefault="00350107" w:rsidP="00350107">
      <w:pPr>
        <w:spacing w:after="0"/>
        <w:ind w:left="142"/>
        <w:jc w:val="left"/>
        <w:rPr>
          <w:rFonts w:ascii="Times New Roman" w:hAnsi="Times New Roman"/>
          <w:sz w:val="24"/>
          <w:szCs w:val="24"/>
        </w:rPr>
      </w:pPr>
      <w:r w:rsidRPr="005D45BC">
        <w:rPr>
          <w:rFonts w:ascii="Times New Roman" w:hAnsi="Times New Roman"/>
          <w:noProof/>
          <w:sz w:val="24"/>
          <w:szCs w:val="24"/>
          <w:lang w:val="en-US" w:eastAsia="en-US"/>
        </w:rPr>
        <w:drawing>
          <wp:anchor distT="0" distB="0" distL="0" distR="0" simplePos="0" relativeHeight="251677696" behindDoc="0" locked="0" layoutInCell="1" allowOverlap="1" wp14:anchorId="3B7B523D" wp14:editId="050EBAF7">
            <wp:simplePos x="0" y="0"/>
            <wp:positionH relativeFrom="column">
              <wp:posOffset>192405</wp:posOffset>
            </wp:positionH>
            <wp:positionV relativeFrom="paragraph">
              <wp:posOffset>7620</wp:posOffset>
            </wp:positionV>
            <wp:extent cx="156845" cy="657225"/>
            <wp:effectExtent l="0" t="0" r="0" b="9525"/>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845" cy="657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sz w:val="24"/>
          <w:szCs w:val="24"/>
        </w:rPr>
        <w:t xml:space="preserve">Допустимые значения от -9 до +9 </w:t>
      </w:r>
      <w:r w:rsidRPr="005D45BC">
        <w:rPr>
          <w:rFonts w:ascii="Times New Roman" w:hAnsi="Times New Roman"/>
          <w:sz w:val="24"/>
          <w:szCs w:val="24"/>
          <w:vertAlign w:val="superscript"/>
        </w:rPr>
        <w:t>о</w:t>
      </w:r>
      <w:r w:rsidRPr="005D45BC">
        <w:rPr>
          <w:rFonts w:ascii="Times New Roman" w:hAnsi="Times New Roman"/>
          <w:sz w:val="24"/>
          <w:szCs w:val="24"/>
        </w:rPr>
        <w:t>С, по умолчанию  - зависит от калибровки.</w:t>
      </w:r>
    </w:p>
    <w:p w:rsidR="00350107" w:rsidRDefault="00350107" w:rsidP="00350107">
      <w:pPr>
        <w:spacing w:after="0"/>
        <w:ind w:left="142"/>
        <w:jc w:val="left"/>
        <w:rPr>
          <w:rFonts w:ascii="Times New Roman" w:hAnsi="Times New Roman"/>
          <w:sz w:val="24"/>
          <w:szCs w:val="24"/>
        </w:rPr>
      </w:pPr>
      <w:r w:rsidRPr="005D45BC">
        <w:rPr>
          <w:rFonts w:ascii="Times New Roman" w:hAnsi="Times New Roman"/>
          <w:sz w:val="24"/>
          <w:szCs w:val="24"/>
        </w:rPr>
        <w:t>Возможность сдвига характеристики  термодатчиков на заданную величину.</w:t>
      </w:r>
    </w:p>
    <w:p w:rsidR="00350107" w:rsidRPr="006B79E1" w:rsidRDefault="00350107" w:rsidP="00350107">
      <w:pPr>
        <w:pStyle w:val="3"/>
      </w:pPr>
    </w:p>
    <w:p w:rsidR="00350107" w:rsidRPr="005D45BC" w:rsidRDefault="00350107" w:rsidP="00350107">
      <w:pPr>
        <w:jc w:val="left"/>
        <w:rPr>
          <w:rFonts w:ascii="Times New Roman" w:hAnsi="Times New Roman"/>
          <w:b/>
          <w:bCs/>
          <w:sz w:val="24"/>
          <w:szCs w:val="24"/>
        </w:rPr>
      </w:pPr>
    </w:p>
    <w:p w:rsidR="00350107" w:rsidRPr="005D45BC" w:rsidRDefault="00350107" w:rsidP="00350107">
      <w:pPr>
        <w:pStyle w:val="1"/>
        <w:keepNext/>
        <w:numPr>
          <w:ilvl w:val="0"/>
          <w:numId w:val="48"/>
        </w:numPr>
        <w:pBdr>
          <w:bottom w:val="none" w:sz="0" w:space="0" w:color="auto"/>
        </w:pBdr>
        <w:suppressAutoHyphens/>
        <w:spacing w:before="240" w:after="120" w:line="240" w:lineRule="auto"/>
        <w:jc w:val="left"/>
        <w:rPr>
          <w:rFonts w:ascii="Times New Roman" w:hAnsi="Times New Roman"/>
          <w:sz w:val="24"/>
          <w:szCs w:val="24"/>
        </w:rPr>
      </w:pPr>
      <w:bookmarkStart w:id="11" w:name="_Toc119055167"/>
      <w:r w:rsidRPr="005D45BC">
        <w:rPr>
          <w:rFonts w:ascii="Times New Roman" w:hAnsi="Times New Roman"/>
          <w:sz w:val="24"/>
          <w:szCs w:val="24"/>
        </w:rPr>
        <w:t xml:space="preserve">4. </w:t>
      </w:r>
      <w:r w:rsidRPr="005D45BC">
        <w:rPr>
          <w:rFonts w:ascii="Times New Roman" w:hAnsi="Times New Roman"/>
          <w:sz w:val="24"/>
          <w:szCs w:val="24"/>
          <w:lang w:val="ru-RU"/>
        </w:rPr>
        <w:t>Основные неисправности.</w:t>
      </w:r>
      <w:bookmarkEnd w:id="1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921"/>
        <w:gridCol w:w="6521"/>
      </w:tblGrid>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b/>
                <w:bCs/>
                <w:lang w:val="ru-RU"/>
              </w:rPr>
              <w:t>Неисправность</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b/>
                <w:bCs/>
                <w:lang w:val="ru-RU"/>
              </w:rPr>
              <w:t>Возможные причины</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Кнопка питания не светится, выключатель включен.</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 xml:space="preserve">Проверить наличие сетевого напряжения. </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Кнопка питания светится. На индикаторе отсутствует изображение</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Отключить котел из сети. Проверить исправность предохранителя (</w:t>
            </w:r>
            <w:r w:rsidRPr="005D45BC">
              <w:rPr>
                <w:rFonts w:ascii="Times New Roman" w:hAnsi="Times New Roman" w:cs="Times New Roman"/>
              </w:rPr>
              <w:t xml:space="preserve">FUSE </w:t>
            </w:r>
            <w:r w:rsidRPr="005D45BC">
              <w:rPr>
                <w:rFonts w:ascii="Times New Roman" w:hAnsi="Times New Roman" w:cs="Times New Roman"/>
                <w:lang w:val="ru-RU"/>
              </w:rPr>
              <w:t>откручивается против часовой стрелки). В случае перегорания предохранителя заменить аналогичным. Не допускается изменять номинал предохранителя и применять нестандартные заменители.</w:t>
            </w:r>
          </w:p>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Если замена предохранителя не принесла результата — заменить контроллер.</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На индикаторе светится «</w:t>
            </w:r>
            <w:r w:rsidRPr="005D45BC">
              <w:rPr>
                <w:rFonts w:ascii="Times New Roman" w:hAnsi="Times New Roman" w:cs="Times New Roman"/>
              </w:rPr>
              <w:t>&lt;&gt;</w:t>
            </w:r>
            <w:r w:rsidRPr="005D45BC">
              <w:rPr>
                <w:rFonts w:ascii="Times New Roman" w:hAnsi="Times New Roman" w:cs="Times New Roman"/>
                <w:lang w:val="ru-RU"/>
              </w:rPr>
              <w:t>», котел не работает.</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 xml:space="preserve">Неисправность термодатчика (обрыв) — заменить, в случае повтора ситуации с </w:t>
            </w:r>
            <w:r w:rsidRPr="005D45BC">
              <w:rPr>
                <w:rFonts w:ascii="Times New Roman" w:hAnsi="Times New Roman" w:cs="Times New Roman"/>
                <w:b/>
                <w:bCs/>
                <w:lang w:val="ru-RU"/>
              </w:rPr>
              <w:t>исправным</w:t>
            </w:r>
            <w:r w:rsidRPr="005D45BC">
              <w:rPr>
                <w:rFonts w:ascii="Times New Roman" w:hAnsi="Times New Roman" w:cs="Times New Roman"/>
                <w:lang w:val="ru-RU"/>
              </w:rPr>
              <w:t xml:space="preserve"> термодатчиком — заменить контроллер.</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На индикаторе светится «</w:t>
            </w:r>
            <w:r w:rsidRPr="005D45BC">
              <w:rPr>
                <w:rFonts w:ascii="Times New Roman" w:hAnsi="Times New Roman" w:cs="Times New Roman"/>
              </w:rPr>
              <w:t>&gt;&lt;</w:t>
            </w:r>
            <w:r w:rsidRPr="005D45BC">
              <w:rPr>
                <w:rFonts w:ascii="Times New Roman" w:hAnsi="Times New Roman" w:cs="Times New Roman"/>
                <w:lang w:val="ru-RU"/>
              </w:rPr>
              <w:t>», котел не работает.</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 xml:space="preserve">Неисправность термодатчика (короткое замыкание) — заменить, в случае повтора ситуации с </w:t>
            </w:r>
            <w:r w:rsidRPr="005D45BC">
              <w:rPr>
                <w:rFonts w:ascii="Times New Roman" w:hAnsi="Times New Roman" w:cs="Times New Roman"/>
                <w:b/>
                <w:bCs/>
                <w:lang w:val="ru-RU"/>
              </w:rPr>
              <w:t>исправным</w:t>
            </w:r>
            <w:r w:rsidRPr="005D45BC">
              <w:rPr>
                <w:rFonts w:ascii="Times New Roman" w:hAnsi="Times New Roman" w:cs="Times New Roman"/>
                <w:lang w:val="ru-RU"/>
              </w:rPr>
              <w:t xml:space="preserve"> термодатчиком — заменить контроллер.</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На индикаторе светится «</w:t>
            </w:r>
            <w:r w:rsidRPr="005D45BC">
              <w:rPr>
                <w:rFonts w:ascii="Times New Roman" w:hAnsi="Times New Roman" w:cs="Times New Roman"/>
              </w:rPr>
              <w:t>__</w:t>
            </w:r>
            <w:r w:rsidRPr="005D45BC">
              <w:rPr>
                <w:rFonts w:ascii="Times New Roman" w:hAnsi="Times New Roman" w:cs="Times New Roman"/>
                <w:lang w:val="ru-RU"/>
              </w:rPr>
              <w:t>», котел не работает.</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Срабатывание аварийного термодатчика. Работа котла остановлена. Выключить котел. Подождать остывания котла до 60</w:t>
            </w:r>
            <w:r w:rsidRPr="005D45BC">
              <w:rPr>
                <w:rFonts w:ascii="Times New Roman" w:hAnsi="Times New Roman" w:cs="Times New Roman"/>
                <w:vertAlign w:val="superscript"/>
                <w:lang w:val="ru-RU"/>
              </w:rPr>
              <w:t>о</w:t>
            </w:r>
            <w:r w:rsidRPr="005D45BC">
              <w:rPr>
                <w:rFonts w:ascii="Times New Roman" w:hAnsi="Times New Roman" w:cs="Times New Roman"/>
                <w:lang w:val="ru-RU"/>
              </w:rPr>
              <w:t xml:space="preserve">С,   включить котел. Повторно под контролем запустить котел с контролем температуры по термометру котла и термометру контроллера. Если неисправность повторится — посмотреть условия возникновения ошибки. Если контроллер </w:t>
            </w:r>
            <w:r w:rsidRPr="005D45BC">
              <w:rPr>
                <w:rFonts w:ascii="Times New Roman" w:hAnsi="Times New Roman" w:cs="Times New Roman"/>
                <w:lang w:val="ru-RU"/>
              </w:rPr>
              <w:lastRenderedPageBreak/>
              <w:t xml:space="preserve">входит в аварию при допустимой </w:t>
            </w:r>
            <w:r w:rsidRPr="005D45BC">
              <w:rPr>
                <w:rFonts w:ascii="Times New Roman" w:hAnsi="Times New Roman" w:cs="Times New Roman"/>
                <w:b/>
                <w:bCs/>
                <w:lang w:val="ru-RU"/>
              </w:rPr>
              <w:t xml:space="preserve">реальной </w:t>
            </w:r>
            <w:r w:rsidRPr="005D45BC">
              <w:rPr>
                <w:rFonts w:ascii="Times New Roman" w:hAnsi="Times New Roman" w:cs="Times New Roman"/>
                <w:lang w:val="ru-RU"/>
              </w:rPr>
              <w:t>температуре (до 90</w:t>
            </w:r>
            <w:r w:rsidRPr="005D45BC">
              <w:rPr>
                <w:rFonts w:ascii="Times New Roman" w:hAnsi="Times New Roman" w:cs="Times New Roman"/>
                <w:vertAlign w:val="superscript"/>
                <w:lang w:val="ru-RU"/>
              </w:rPr>
              <w:t>о</w:t>
            </w:r>
            <w:r w:rsidRPr="005D45BC">
              <w:rPr>
                <w:rFonts w:ascii="Times New Roman" w:hAnsi="Times New Roman" w:cs="Times New Roman"/>
                <w:lang w:val="ru-RU"/>
              </w:rPr>
              <w:t xml:space="preserve">С) — заменить аварийный термостат,  </w:t>
            </w:r>
            <w:r w:rsidRPr="005D45BC">
              <w:rPr>
                <w:rFonts w:ascii="Times New Roman" w:hAnsi="Times New Roman" w:cs="Times New Roman"/>
              </w:rPr>
              <w:t xml:space="preserve">при ошибочном показании </w:t>
            </w:r>
            <w:r w:rsidRPr="005D45BC">
              <w:rPr>
                <w:rFonts w:ascii="Times New Roman" w:hAnsi="Times New Roman" w:cs="Times New Roman"/>
                <w:lang w:val="ru-RU"/>
              </w:rPr>
              <w:t xml:space="preserve">температуры контроллером — заменить термодатчик. </w:t>
            </w:r>
            <w:r w:rsidRPr="005D45BC">
              <w:rPr>
                <w:rFonts w:ascii="Times New Roman" w:hAnsi="Times New Roman" w:cs="Times New Roman"/>
                <w:lang w:val="ru-RU"/>
              </w:rPr>
              <w:br/>
              <w:t xml:space="preserve">Проверить что напряжение питания (сети) находится в допустимом диапазоне 230В ±10%, устранить несоответствия, если не помогло — проконсультироваться. </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lastRenderedPageBreak/>
              <w:t>Котел не разжигается, сразу входит в режим «работа»</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 xml:space="preserve">Заданая </w:t>
            </w:r>
            <w:r w:rsidRPr="005D45BC">
              <w:rPr>
                <w:rFonts w:ascii="Times New Roman" w:hAnsi="Times New Roman" w:cs="Times New Roman"/>
              </w:rPr>
              <w:t xml:space="preserve"> температура ниже текущей температуры воды на котле. </w:t>
            </w:r>
            <w:r w:rsidRPr="005D45BC">
              <w:rPr>
                <w:rFonts w:ascii="Times New Roman" w:hAnsi="Times New Roman" w:cs="Times New Roman"/>
                <w:lang w:val="ru-RU"/>
              </w:rPr>
              <w:t>Увеличить заданую температуру.</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Котел не стартует, хотя пламя разжигается.</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Уменьшить значение параметра 3.4.2.</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Котел самопроизвольно стартует из режима ожидания или не останавливается после сгорания дров.</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 xml:space="preserve">В системе отопления есть внешний тепло генератор. (например электрокотел), и тепло от включенного внешнего тепло генератора попадает на вход котла. </w:t>
            </w:r>
          </w:p>
          <w:p w:rsidR="00350107" w:rsidRPr="005D45BC" w:rsidRDefault="00350107" w:rsidP="00952A8A">
            <w:pPr>
              <w:pStyle w:val="affc"/>
              <w:rPr>
                <w:rFonts w:ascii="Times New Roman" w:hAnsi="Times New Roman" w:cs="Times New Roman"/>
              </w:rPr>
            </w:pPr>
            <w:r w:rsidRPr="005D45BC">
              <w:rPr>
                <w:rFonts w:ascii="Times New Roman" w:hAnsi="Times New Roman" w:cs="Times New Roman"/>
              </w:rPr>
              <w:t xml:space="preserve">1. </w:t>
            </w:r>
            <w:r w:rsidRPr="005D45BC">
              <w:rPr>
                <w:rFonts w:ascii="Times New Roman" w:hAnsi="Times New Roman" w:cs="Times New Roman"/>
                <w:lang w:val="ru-RU"/>
              </w:rPr>
              <w:t>Увеличить значение параметра 3.4.2.</w:t>
            </w:r>
          </w:p>
          <w:p w:rsidR="00350107" w:rsidRPr="005D45BC" w:rsidRDefault="00350107" w:rsidP="00952A8A">
            <w:pPr>
              <w:pStyle w:val="affc"/>
              <w:rPr>
                <w:rFonts w:ascii="Times New Roman" w:hAnsi="Times New Roman" w:cs="Times New Roman"/>
              </w:rPr>
            </w:pPr>
            <w:r w:rsidRPr="005D45BC">
              <w:rPr>
                <w:rFonts w:ascii="Times New Roman" w:hAnsi="Times New Roman" w:cs="Times New Roman"/>
              </w:rPr>
              <w:t xml:space="preserve">2. </w:t>
            </w:r>
            <w:r w:rsidRPr="005D45BC">
              <w:rPr>
                <w:rFonts w:ascii="Times New Roman" w:hAnsi="Times New Roman" w:cs="Times New Roman"/>
                <w:lang w:val="ru-RU"/>
              </w:rPr>
              <w:t xml:space="preserve">Исключить техническими методами  (гидавлическая развязка) попадание постороннего тепла на вход котла. </w:t>
            </w:r>
          </w:p>
        </w:tc>
      </w:tr>
      <w:tr w:rsidR="00350107" w:rsidRPr="005D45BC" w:rsidTr="00952A8A">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Котел тухнет в режиме простоя.</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Уменьшить параметр 3.4.8.</w:t>
            </w:r>
          </w:p>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Увеличить параметр 3.4.9.</w:t>
            </w:r>
          </w:p>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Параметры изменять по отдельности!</w:t>
            </w:r>
          </w:p>
        </w:tc>
      </w:tr>
      <w:tr w:rsidR="00350107" w:rsidRPr="005D45BC" w:rsidTr="00952A8A">
        <w:trPr>
          <w:trHeight w:val="373"/>
        </w:trPr>
        <w:tc>
          <w:tcPr>
            <w:tcW w:w="29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На индикаторе вместо температуры показывается «непонятное»</w:t>
            </w:r>
          </w:p>
        </w:tc>
        <w:tc>
          <w:tcPr>
            <w:tcW w:w="6521" w:type="dxa"/>
            <w:shd w:val="clear" w:color="auto" w:fill="auto"/>
          </w:tcPr>
          <w:p w:rsidR="00350107" w:rsidRPr="005D45BC" w:rsidRDefault="00350107" w:rsidP="00952A8A">
            <w:pPr>
              <w:pStyle w:val="affc"/>
              <w:rPr>
                <w:rFonts w:ascii="Times New Roman" w:hAnsi="Times New Roman" w:cs="Times New Roman"/>
              </w:rPr>
            </w:pPr>
            <w:r w:rsidRPr="005D45BC">
              <w:rPr>
                <w:rFonts w:ascii="Times New Roman" w:hAnsi="Times New Roman" w:cs="Times New Roman"/>
                <w:lang w:val="ru-RU"/>
              </w:rPr>
              <w:t>Температуры ниже -9</w:t>
            </w:r>
            <w:r w:rsidRPr="005D45BC">
              <w:rPr>
                <w:rFonts w:ascii="Times New Roman" w:hAnsi="Times New Roman" w:cs="Times New Roman"/>
                <w:vertAlign w:val="superscript"/>
                <w:lang w:val="ru-RU"/>
              </w:rPr>
              <w:t>о</w:t>
            </w:r>
            <w:r w:rsidRPr="005D45BC">
              <w:rPr>
                <w:rFonts w:ascii="Times New Roman" w:hAnsi="Times New Roman" w:cs="Times New Roman"/>
                <w:lang w:val="ru-RU"/>
              </w:rPr>
              <w:t>С отображаются двумя минусами, температуры выше +109</w:t>
            </w:r>
            <w:r w:rsidRPr="005D45BC">
              <w:rPr>
                <w:rFonts w:ascii="Times New Roman" w:hAnsi="Times New Roman" w:cs="Times New Roman"/>
                <w:vertAlign w:val="superscript"/>
                <w:lang w:val="ru-RU"/>
              </w:rPr>
              <w:t>о</w:t>
            </w:r>
            <w:r w:rsidRPr="005D45BC">
              <w:rPr>
                <w:rFonts w:ascii="Times New Roman" w:hAnsi="Times New Roman" w:cs="Times New Roman"/>
                <w:lang w:val="ru-RU"/>
              </w:rPr>
              <w:t>С отображаются как «</w:t>
            </w:r>
            <w:r w:rsidRPr="005D45BC">
              <w:rPr>
                <w:rFonts w:ascii="Times New Roman" w:hAnsi="Times New Roman" w:cs="Times New Roman"/>
              </w:rPr>
              <w:t>&gt;&gt;</w:t>
            </w:r>
            <w:r w:rsidRPr="005D45BC">
              <w:rPr>
                <w:rFonts w:ascii="Times New Roman" w:hAnsi="Times New Roman" w:cs="Times New Roman"/>
                <w:lang w:val="ru-RU"/>
              </w:rPr>
              <w:t>»,  температура от +100 до +109</w:t>
            </w:r>
            <w:r w:rsidRPr="005D45BC">
              <w:rPr>
                <w:rFonts w:ascii="Times New Roman" w:hAnsi="Times New Roman" w:cs="Times New Roman"/>
                <w:vertAlign w:val="superscript"/>
                <w:lang w:val="ru-RU"/>
              </w:rPr>
              <w:t>о</w:t>
            </w:r>
            <w:r w:rsidRPr="005D45BC">
              <w:rPr>
                <w:rFonts w:ascii="Times New Roman" w:hAnsi="Times New Roman" w:cs="Times New Roman"/>
                <w:lang w:val="ru-RU"/>
              </w:rPr>
              <w:t>С отображается с одним знаком «</w:t>
            </w:r>
            <w:r w:rsidRPr="005D45BC">
              <w:rPr>
                <w:rFonts w:ascii="Times New Roman" w:hAnsi="Times New Roman" w:cs="Times New Roman"/>
              </w:rPr>
              <w:t>&gt;</w:t>
            </w:r>
            <w:r w:rsidRPr="005D45BC">
              <w:rPr>
                <w:rFonts w:ascii="Times New Roman" w:hAnsi="Times New Roman" w:cs="Times New Roman"/>
                <w:lang w:val="ru-RU"/>
              </w:rPr>
              <w:t>» и цифрой единиц градусов.</w:t>
            </w:r>
          </w:p>
        </w:tc>
      </w:tr>
    </w:tbl>
    <w:p w:rsidR="00350107" w:rsidRPr="005D45BC" w:rsidRDefault="00350107" w:rsidP="00350107">
      <w:pPr>
        <w:pStyle w:val="1"/>
        <w:keepNext/>
        <w:numPr>
          <w:ilvl w:val="0"/>
          <w:numId w:val="48"/>
        </w:numPr>
        <w:pBdr>
          <w:bottom w:val="none" w:sz="0" w:space="0" w:color="auto"/>
        </w:pBdr>
        <w:suppressAutoHyphens/>
        <w:spacing w:before="240" w:after="120" w:line="240" w:lineRule="auto"/>
        <w:jc w:val="left"/>
        <w:rPr>
          <w:rFonts w:ascii="Times New Roman" w:hAnsi="Times New Roman"/>
          <w:sz w:val="24"/>
          <w:szCs w:val="24"/>
        </w:rPr>
      </w:pPr>
      <w:bookmarkStart w:id="12" w:name="_Toc119055168"/>
      <w:r w:rsidRPr="005D45BC">
        <w:rPr>
          <w:rFonts w:ascii="Times New Roman" w:hAnsi="Times New Roman"/>
          <w:noProof/>
          <w:sz w:val="24"/>
          <w:szCs w:val="24"/>
          <w:lang w:val="en-US" w:eastAsia="en-US"/>
        </w:rPr>
        <w:lastRenderedPageBreak/>
        <w:drawing>
          <wp:anchor distT="0" distB="0" distL="0" distR="0" simplePos="0" relativeHeight="251678720" behindDoc="0" locked="0" layoutInCell="1" allowOverlap="1" wp14:anchorId="2127502D" wp14:editId="7C3B9BE5">
            <wp:simplePos x="0" y="0"/>
            <wp:positionH relativeFrom="column">
              <wp:posOffset>777875</wp:posOffset>
            </wp:positionH>
            <wp:positionV relativeFrom="paragraph">
              <wp:posOffset>336550</wp:posOffset>
            </wp:positionV>
            <wp:extent cx="4624070" cy="5661025"/>
            <wp:effectExtent l="0" t="0" r="5080" b="0"/>
            <wp:wrapSquare wrapText="lef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4070" cy="5661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D45BC">
        <w:rPr>
          <w:rFonts w:ascii="Times New Roman" w:hAnsi="Times New Roman"/>
          <w:sz w:val="24"/>
          <w:szCs w:val="24"/>
          <w:lang w:val="ru-RU"/>
        </w:rPr>
        <w:t>5. Подключение.</w:t>
      </w:r>
      <w:bookmarkEnd w:id="12"/>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Подключение котла производится следующим способом:</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1. Клеммная колодка, сетевая вилка, перемычка комнатного термостата находятся внутри котла на обратной стороне щита контроллера. Сетевая вилка имеет короткую длинну, и предназначена для возможности подключения и проверки котла. Сетевая вилка подключается на клеммы клеммной колодки на контакты 1, 2 и 3 (см. схему подключения). Насос подачи подключается на контакты 4, 5 и 6 клеммной колодки. Контакты комнатного термостата — на клеммы 11 и 12.</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После подключения и перед включением котлаубедитесь, что все подключения произведены верно и безошибочно. Неверное подключение может вызвать негарантийный выход из строя контроллера.</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В случае потери крышки клеммной колодки с обозначениями номеров контактов необходимо:</w:t>
      </w:r>
    </w:p>
    <w:p w:rsidR="00350107" w:rsidRPr="005D45BC" w:rsidRDefault="00350107" w:rsidP="00350107">
      <w:pPr>
        <w:pStyle w:val="af0"/>
        <w:jc w:val="left"/>
        <w:rPr>
          <w:rFonts w:ascii="Times New Roman" w:hAnsi="Times New Roman"/>
          <w:lang w:val="ru-RU"/>
        </w:rPr>
      </w:pPr>
      <w:r w:rsidRPr="005D45BC">
        <w:rPr>
          <w:rFonts w:ascii="Times New Roman" w:hAnsi="Times New Roman"/>
          <w:lang w:val="ru-RU"/>
        </w:rPr>
        <w:t>а) Надёжно заизолировать клеммы.</w:t>
      </w:r>
    </w:p>
    <w:p w:rsidR="00350107" w:rsidRPr="005D45BC" w:rsidRDefault="00350107" w:rsidP="00350107">
      <w:pPr>
        <w:pStyle w:val="3"/>
        <w:ind w:left="0"/>
        <w:rPr>
          <w:rFonts w:ascii="Times New Roman" w:hAnsi="Times New Roman"/>
          <w:b/>
          <w:sz w:val="24"/>
          <w:szCs w:val="24"/>
        </w:rPr>
      </w:pPr>
      <w:r w:rsidRPr="005D45BC">
        <w:rPr>
          <w:rFonts w:ascii="Times New Roman" w:hAnsi="Times New Roman"/>
          <w:sz w:val="24"/>
          <w:szCs w:val="24"/>
        </w:rPr>
        <w:t>б) Номер клеммы считается слева направо начиная от 1 и заканчивая 12.</w:t>
      </w:r>
    </w:p>
    <w:p w:rsidR="002C34B5" w:rsidRPr="002C34B5" w:rsidRDefault="002C34B5" w:rsidP="002C34B5">
      <w:pPr>
        <w:pStyle w:val="3"/>
        <w:ind w:left="0"/>
        <w:rPr>
          <w:rFonts w:ascii="Times New Roman" w:hAnsi="Times New Roman"/>
          <w:b/>
          <w:sz w:val="24"/>
          <w:szCs w:val="24"/>
        </w:rPr>
      </w:pPr>
      <w:bookmarkStart w:id="13" w:name="_GoBack"/>
      <w:bookmarkEnd w:id="13"/>
      <w:r w:rsidRPr="002C34B5">
        <w:rPr>
          <w:rFonts w:ascii="Times New Roman" w:hAnsi="Times New Roman"/>
          <w:sz w:val="24"/>
          <w:szCs w:val="24"/>
        </w:rPr>
        <w:t>и заканчивая 12.</w:t>
      </w:r>
    </w:p>
    <w:p w:rsidR="00062B79" w:rsidRPr="00DA7483" w:rsidRDefault="00330D9A" w:rsidP="00C36851">
      <w:pPr>
        <w:pStyle w:val="1"/>
        <w:pageBreakBefore/>
      </w:pPr>
      <w:bookmarkStart w:id="14" w:name="_Toc47535984"/>
      <w:r>
        <w:rPr>
          <w:lang w:val="ru-RU"/>
        </w:rPr>
        <w:lastRenderedPageBreak/>
        <w:t>Важное при</w:t>
      </w:r>
      <w:r w:rsidR="00DA7483" w:rsidRPr="00DA7483">
        <w:t xml:space="preserve"> работы с котлом</w:t>
      </w:r>
      <w:bookmarkEnd w:id="14"/>
      <w:r w:rsidR="00DA7483" w:rsidRPr="00DA7483">
        <w:t xml:space="preserve"> </w:t>
      </w:r>
    </w:p>
    <w:p w:rsidR="00330D9A" w:rsidRDefault="00330D9A" w:rsidP="00330D9A">
      <w:pPr>
        <w:pStyle w:val="3"/>
        <w:spacing w:after="0"/>
        <w:ind w:left="0" w:firstLine="851"/>
        <w:rPr>
          <w:rFonts w:ascii="Times New Roman" w:hAnsi="Times New Roman"/>
          <w:sz w:val="24"/>
          <w:szCs w:val="24"/>
        </w:rPr>
      </w:pPr>
    </w:p>
    <w:p w:rsidR="00A876AE" w:rsidRPr="00A876AE" w:rsidRDefault="00A876AE" w:rsidP="00A3566A">
      <w:pPr>
        <w:pStyle w:val="3"/>
        <w:spacing w:after="0"/>
        <w:ind w:left="0" w:firstLine="851"/>
        <w:outlineLvl w:val="1"/>
        <w:rPr>
          <w:rFonts w:ascii="Times New Roman" w:hAnsi="Times New Roman"/>
          <w:b/>
          <w:sz w:val="24"/>
          <w:szCs w:val="24"/>
        </w:rPr>
      </w:pPr>
      <w:bookmarkStart w:id="15" w:name="_Toc47535985"/>
      <w:r>
        <w:rPr>
          <w:rFonts w:ascii="Times New Roman" w:hAnsi="Times New Roman"/>
          <w:b/>
          <w:sz w:val="24"/>
          <w:szCs w:val="24"/>
        </w:rPr>
        <w:t>Чистка котла</w:t>
      </w:r>
      <w:bookmarkEnd w:id="15"/>
    </w:p>
    <w:p w:rsidR="005D76BC" w:rsidRPr="00330D9A" w:rsidRDefault="005D76BC" w:rsidP="00330D9A">
      <w:pPr>
        <w:pStyle w:val="3"/>
        <w:spacing w:after="0"/>
        <w:ind w:left="0" w:firstLine="851"/>
        <w:rPr>
          <w:rFonts w:ascii="Times New Roman" w:hAnsi="Times New Roman"/>
          <w:b/>
          <w:sz w:val="24"/>
          <w:szCs w:val="24"/>
        </w:rPr>
      </w:pPr>
      <w:r w:rsidRPr="00330D9A">
        <w:rPr>
          <w:rFonts w:ascii="Times New Roman" w:hAnsi="Times New Roman"/>
          <w:sz w:val="24"/>
          <w:szCs w:val="24"/>
        </w:rPr>
        <w:t xml:space="preserve">  </w:t>
      </w:r>
      <w:r w:rsidRPr="00330D9A">
        <w:rPr>
          <w:rFonts w:ascii="Times New Roman" w:hAnsi="Times New Roman"/>
          <w:b/>
          <w:sz w:val="24"/>
          <w:szCs w:val="24"/>
        </w:rPr>
        <w:t>При работе котла нужно периодически очищать котел от золы. Процесс очистки топливника:</w:t>
      </w:r>
    </w:p>
    <w:p w:rsidR="005D76BC" w:rsidRPr="00330D9A" w:rsidRDefault="005D76BC" w:rsidP="00330D9A">
      <w:pPr>
        <w:pStyle w:val="3"/>
        <w:spacing w:after="0"/>
        <w:ind w:left="0" w:firstLine="851"/>
        <w:rPr>
          <w:rFonts w:ascii="Times New Roman" w:hAnsi="Times New Roman"/>
          <w:sz w:val="24"/>
          <w:szCs w:val="24"/>
        </w:rPr>
      </w:pPr>
      <w:r w:rsidRPr="00330D9A">
        <w:rPr>
          <w:rFonts w:ascii="Times New Roman" w:hAnsi="Times New Roman"/>
          <w:sz w:val="24"/>
          <w:szCs w:val="24"/>
        </w:rPr>
        <w:t xml:space="preserve">- Открываем нижнюю дверцу </w:t>
      </w:r>
      <w:r w:rsidR="00B46299">
        <w:rPr>
          <w:rFonts w:ascii="Times New Roman" w:hAnsi="Times New Roman"/>
          <w:sz w:val="24"/>
          <w:szCs w:val="24"/>
        </w:rPr>
        <w:t>4</w:t>
      </w:r>
      <w:r w:rsidRPr="00330D9A">
        <w:rPr>
          <w:rFonts w:ascii="Times New Roman" w:hAnsi="Times New Roman"/>
          <w:sz w:val="24"/>
          <w:szCs w:val="24"/>
        </w:rPr>
        <w:t>;</w:t>
      </w:r>
    </w:p>
    <w:p w:rsidR="005D76BC" w:rsidRPr="00330D9A" w:rsidRDefault="005D76BC" w:rsidP="00330D9A">
      <w:pPr>
        <w:pStyle w:val="3"/>
        <w:spacing w:after="0"/>
        <w:ind w:left="0" w:firstLine="851"/>
        <w:rPr>
          <w:rFonts w:ascii="Times New Roman" w:hAnsi="Times New Roman"/>
          <w:sz w:val="24"/>
          <w:szCs w:val="24"/>
        </w:rPr>
      </w:pPr>
      <w:r w:rsidRPr="00330D9A">
        <w:rPr>
          <w:rFonts w:ascii="Times New Roman" w:hAnsi="Times New Roman"/>
          <w:sz w:val="24"/>
          <w:szCs w:val="24"/>
        </w:rPr>
        <w:t>- Кочергой выгребаем золу;</w:t>
      </w:r>
    </w:p>
    <w:p w:rsidR="005D76BC" w:rsidRPr="00330D9A" w:rsidRDefault="005D76BC" w:rsidP="00330D9A">
      <w:pPr>
        <w:pStyle w:val="3"/>
        <w:spacing w:after="0"/>
        <w:ind w:left="0" w:firstLine="851"/>
        <w:rPr>
          <w:rFonts w:ascii="Times New Roman" w:hAnsi="Times New Roman"/>
          <w:sz w:val="24"/>
          <w:szCs w:val="24"/>
        </w:rPr>
      </w:pPr>
      <w:r w:rsidRPr="00330D9A">
        <w:rPr>
          <w:rFonts w:ascii="Times New Roman" w:hAnsi="Times New Roman"/>
          <w:sz w:val="24"/>
          <w:szCs w:val="24"/>
        </w:rPr>
        <w:t xml:space="preserve">- Закрываем нижнюю дверцу </w:t>
      </w:r>
      <w:r w:rsidR="00B46299">
        <w:rPr>
          <w:rFonts w:ascii="Times New Roman" w:hAnsi="Times New Roman"/>
          <w:sz w:val="24"/>
          <w:szCs w:val="24"/>
        </w:rPr>
        <w:t>4</w:t>
      </w:r>
      <w:r w:rsidRPr="00330D9A">
        <w:rPr>
          <w:rFonts w:ascii="Times New Roman" w:hAnsi="Times New Roman"/>
          <w:sz w:val="24"/>
          <w:szCs w:val="24"/>
        </w:rPr>
        <w:t>;</w:t>
      </w:r>
    </w:p>
    <w:p w:rsidR="005D76BC" w:rsidRPr="00330D9A" w:rsidRDefault="005D76BC" w:rsidP="00330D9A">
      <w:pPr>
        <w:pStyle w:val="3"/>
        <w:spacing w:after="0"/>
        <w:ind w:left="0" w:firstLine="851"/>
        <w:rPr>
          <w:rFonts w:ascii="Times New Roman" w:hAnsi="Times New Roman"/>
          <w:sz w:val="24"/>
          <w:szCs w:val="24"/>
        </w:rPr>
      </w:pPr>
      <w:r w:rsidRPr="00330D9A">
        <w:rPr>
          <w:rFonts w:ascii="Times New Roman" w:hAnsi="Times New Roman"/>
          <w:sz w:val="24"/>
          <w:szCs w:val="24"/>
        </w:rPr>
        <w:t xml:space="preserve">При работе котла нужно периодически очищать </w:t>
      </w:r>
      <w:r w:rsidR="00A876AE">
        <w:rPr>
          <w:rFonts w:ascii="Times New Roman" w:hAnsi="Times New Roman"/>
          <w:sz w:val="24"/>
          <w:szCs w:val="24"/>
        </w:rPr>
        <w:t>у</w:t>
      </w:r>
      <w:r w:rsidR="00A876AE" w:rsidRPr="00A876AE">
        <w:rPr>
          <w:rFonts w:ascii="Times New Roman" w:hAnsi="Times New Roman"/>
          <w:sz w:val="24"/>
          <w:szCs w:val="24"/>
        </w:rPr>
        <w:t xml:space="preserve">зел воздуховода с вентилятором </w:t>
      </w:r>
      <w:r w:rsidRPr="00330D9A">
        <w:rPr>
          <w:rFonts w:ascii="Times New Roman" w:hAnsi="Times New Roman"/>
          <w:sz w:val="24"/>
          <w:szCs w:val="24"/>
        </w:rPr>
        <w:t xml:space="preserve">от золы. Для этого при </w:t>
      </w:r>
      <w:r w:rsidRPr="00330D9A">
        <w:rPr>
          <w:rFonts w:ascii="Times New Roman" w:hAnsi="Times New Roman"/>
          <w:sz w:val="24"/>
          <w:szCs w:val="24"/>
          <w:u w:val="single"/>
        </w:rPr>
        <w:t>выключенном</w:t>
      </w:r>
      <w:r w:rsidRPr="00330D9A">
        <w:rPr>
          <w:rFonts w:ascii="Times New Roman" w:hAnsi="Times New Roman"/>
          <w:sz w:val="24"/>
          <w:szCs w:val="24"/>
        </w:rPr>
        <w:t xml:space="preserve"> э\питании из сети 220 В. котла открутите 4 гайки люка воздушного канала с противоположной стороны от вентилятора,  очистите канал от пепла. При установке горелки в ее место котла соблюдайте точное место установки и плотность посадки в посадочное отверстие и на запальник, это не допустит преждевременную порчу запальника горелки и засорение пеплом воздушного канала. При порче пеллетной горелки замените ее на новую от производителя незамедлительно.</w:t>
      </w:r>
    </w:p>
    <w:p w:rsidR="00A3566A" w:rsidRDefault="00A3566A" w:rsidP="00A3566A">
      <w:pPr>
        <w:pStyle w:val="3"/>
        <w:spacing w:after="0"/>
        <w:ind w:left="0" w:firstLine="851"/>
        <w:outlineLvl w:val="1"/>
        <w:rPr>
          <w:rFonts w:ascii="Times New Roman" w:hAnsi="Times New Roman"/>
          <w:b/>
          <w:sz w:val="24"/>
          <w:szCs w:val="24"/>
        </w:rPr>
      </w:pPr>
      <w:bookmarkStart w:id="16" w:name="_Toc47535986"/>
      <w:r>
        <w:rPr>
          <w:rFonts w:ascii="Times New Roman" w:hAnsi="Times New Roman"/>
          <w:b/>
          <w:sz w:val="24"/>
          <w:szCs w:val="24"/>
        </w:rPr>
        <w:t>Настройка тягорегулятора</w:t>
      </w:r>
      <w:bookmarkEnd w:id="16"/>
    </w:p>
    <w:p w:rsidR="00F7655E" w:rsidRPr="00330D9A" w:rsidRDefault="00F7655E" w:rsidP="00330D9A">
      <w:pPr>
        <w:pStyle w:val="3"/>
        <w:spacing w:after="0"/>
        <w:ind w:left="0" w:firstLine="851"/>
        <w:rPr>
          <w:rFonts w:ascii="Times New Roman" w:hAnsi="Times New Roman"/>
          <w:sz w:val="24"/>
          <w:szCs w:val="24"/>
        </w:rPr>
      </w:pPr>
      <w:r w:rsidRPr="00330D9A">
        <w:rPr>
          <w:rFonts w:ascii="Times New Roman" w:hAnsi="Times New Roman"/>
          <w:sz w:val="24"/>
          <w:szCs w:val="24"/>
        </w:rPr>
        <w:t>Поднимаем температуру в котле до 40 градусов, выставляем на тягорегуляторе такую же температуру по шкале которая не перевернута. Делим цепочку от тягорегулятора на две части, одна из которых длиннее второй на 7-10 см</w:t>
      </w:r>
      <w:r w:rsidR="00B8686D" w:rsidRPr="00330D9A">
        <w:rPr>
          <w:rFonts w:ascii="Times New Roman" w:hAnsi="Times New Roman"/>
          <w:sz w:val="24"/>
          <w:szCs w:val="24"/>
        </w:rPr>
        <w:t>. Звено которое делит цепочку продеваем через кольцо на тягорегуляторе. Та цепочка что короче идет к заслонке на верхней двери. Зацеп цепочки за кольцо заслонки производится таким образом, чтобы получился зазор примерно в 1 см. Та цепочка что длиннее цепляется за кольцо заслонки нижней двери. Зацеп производится таким образом, чтобы цепочка была с небольшим провисанием (почти в натяг).</w:t>
      </w:r>
    </w:p>
    <w:p w:rsidR="00330D9A" w:rsidRPr="00330D9A" w:rsidRDefault="00330D9A" w:rsidP="00330D9A">
      <w:pPr>
        <w:widowControl w:val="0"/>
        <w:spacing w:after="0" w:line="240" w:lineRule="auto"/>
        <w:ind w:firstLine="851"/>
        <w:rPr>
          <w:rFonts w:ascii="Times New Roman" w:hAnsi="Times New Roman"/>
          <w:b/>
          <w:sz w:val="24"/>
          <w:szCs w:val="24"/>
        </w:rPr>
      </w:pPr>
      <w:r w:rsidRPr="00330D9A">
        <w:rPr>
          <w:rFonts w:ascii="Times New Roman" w:hAnsi="Times New Roman"/>
          <w:b/>
          <w:sz w:val="24"/>
          <w:szCs w:val="24"/>
        </w:rPr>
        <w:t xml:space="preserve">Запрещено открывать дверцу закладки топлива во время работы котла! </w:t>
      </w:r>
    </w:p>
    <w:p w:rsidR="00A876AE" w:rsidRDefault="00A876AE" w:rsidP="00A3566A">
      <w:pPr>
        <w:pStyle w:val="3"/>
        <w:spacing w:after="0"/>
        <w:ind w:left="0" w:firstLine="851"/>
        <w:outlineLvl w:val="1"/>
        <w:rPr>
          <w:rFonts w:ascii="Times New Roman" w:hAnsi="Times New Roman"/>
          <w:b/>
          <w:sz w:val="24"/>
          <w:szCs w:val="24"/>
        </w:rPr>
      </w:pPr>
      <w:bookmarkStart w:id="17" w:name="_Toc47535987"/>
      <w:r>
        <w:rPr>
          <w:rFonts w:ascii="Times New Roman" w:hAnsi="Times New Roman"/>
          <w:b/>
          <w:sz w:val="24"/>
          <w:szCs w:val="24"/>
        </w:rPr>
        <w:t>Открытие верхней двери во время работы</w:t>
      </w:r>
      <w:bookmarkEnd w:id="17"/>
    </w:p>
    <w:p w:rsidR="00330D9A" w:rsidRDefault="00330D9A" w:rsidP="00330D9A">
      <w:pPr>
        <w:pStyle w:val="3"/>
        <w:spacing w:after="0"/>
        <w:ind w:left="0" w:firstLine="851"/>
        <w:rPr>
          <w:rFonts w:ascii="Times New Roman" w:hAnsi="Times New Roman"/>
          <w:sz w:val="24"/>
          <w:szCs w:val="24"/>
        </w:rPr>
      </w:pPr>
      <w:r w:rsidRPr="00330D9A">
        <w:rPr>
          <w:rFonts w:ascii="Times New Roman" w:hAnsi="Times New Roman"/>
          <w:b/>
          <w:sz w:val="24"/>
          <w:szCs w:val="24"/>
        </w:rPr>
        <w:t>Для того, чтобы открыть верхнюю дверцу котла обязательно</w:t>
      </w:r>
      <w:r w:rsidRPr="00330D9A">
        <w:rPr>
          <w:rFonts w:ascii="Times New Roman" w:hAnsi="Times New Roman"/>
          <w:sz w:val="24"/>
          <w:szCs w:val="24"/>
        </w:rPr>
        <w:t xml:space="preserve"> нужно приоткрыть нижнюю дверцу на пару сантиметров, подождать 20-30 с и открыть ее полностью. Спустя 40 секунд можно закрыть нижнюю дверцу и открыть верхнюю. После того как были произведены необходимые манипуляции с открытой верхней дверце</w:t>
      </w:r>
      <w:r w:rsidR="00A133D7">
        <w:rPr>
          <w:rFonts w:ascii="Times New Roman" w:hAnsi="Times New Roman"/>
          <w:sz w:val="24"/>
          <w:szCs w:val="24"/>
        </w:rPr>
        <w:t>й необходимо плотно закрыть её.</w:t>
      </w:r>
    </w:p>
    <w:p w:rsidR="00A133D7" w:rsidRPr="00250102" w:rsidRDefault="00A133D7" w:rsidP="00A133D7">
      <w:pPr>
        <w:widowControl w:val="0"/>
        <w:spacing w:after="0" w:line="240" w:lineRule="auto"/>
        <w:rPr>
          <w:rFonts w:ascii="Times New Roman" w:hAnsi="Times New Roman"/>
          <w:b/>
          <w:sz w:val="24"/>
          <w:szCs w:val="24"/>
        </w:rPr>
      </w:pPr>
      <w:r>
        <w:rPr>
          <w:rFonts w:ascii="Times New Roman" w:hAnsi="Times New Roman"/>
          <w:sz w:val="24"/>
          <w:szCs w:val="24"/>
        </w:rPr>
        <w:t xml:space="preserve">Процесс </w:t>
      </w:r>
      <w:r w:rsidRPr="0008028A">
        <w:rPr>
          <w:rFonts w:ascii="Times New Roman" w:hAnsi="Times New Roman"/>
          <w:sz w:val="24"/>
          <w:szCs w:val="24"/>
        </w:rPr>
        <w:t>топки</w:t>
      </w:r>
      <w:r>
        <w:rPr>
          <w:rFonts w:ascii="Times New Roman" w:hAnsi="Times New Roman"/>
          <w:sz w:val="24"/>
          <w:szCs w:val="24"/>
        </w:rPr>
        <w:t xml:space="preserve"> котла в режиме длительного горения</w:t>
      </w:r>
      <w:r>
        <w:rPr>
          <w:rFonts w:ascii="Times New Roman" w:hAnsi="Times New Roman"/>
          <w:b/>
          <w:sz w:val="24"/>
          <w:szCs w:val="24"/>
        </w:rPr>
        <w:t>:</w:t>
      </w:r>
    </w:p>
    <w:p w:rsidR="00A133D7" w:rsidRDefault="00A133D7" w:rsidP="00A133D7">
      <w:pPr>
        <w:widowControl w:val="0"/>
        <w:numPr>
          <w:ilvl w:val="0"/>
          <w:numId w:val="40"/>
        </w:numPr>
        <w:spacing w:after="0" w:line="240" w:lineRule="auto"/>
        <w:ind w:left="0" w:firstLine="709"/>
        <w:rPr>
          <w:rFonts w:ascii="Times New Roman" w:hAnsi="Times New Roman"/>
          <w:sz w:val="24"/>
          <w:szCs w:val="24"/>
        </w:rPr>
      </w:pPr>
      <w:r>
        <w:rPr>
          <w:rFonts w:ascii="Times New Roman" w:hAnsi="Times New Roman"/>
          <w:sz w:val="24"/>
          <w:szCs w:val="24"/>
        </w:rPr>
        <w:t>открываем максимально нижнюю дверцу для увеличения тяги</w:t>
      </w:r>
      <w:r w:rsidRPr="00250102">
        <w:rPr>
          <w:rFonts w:ascii="Times New Roman" w:hAnsi="Times New Roman"/>
          <w:sz w:val="24"/>
          <w:szCs w:val="24"/>
        </w:rPr>
        <w:t>;</w:t>
      </w:r>
    </w:p>
    <w:p w:rsidR="00A133D7" w:rsidRPr="00250102" w:rsidRDefault="00A133D7" w:rsidP="00A133D7">
      <w:pPr>
        <w:widowControl w:val="0"/>
        <w:numPr>
          <w:ilvl w:val="0"/>
          <w:numId w:val="40"/>
        </w:numPr>
        <w:spacing w:after="0" w:line="240" w:lineRule="auto"/>
        <w:ind w:left="0" w:firstLine="709"/>
        <w:rPr>
          <w:rFonts w:ascii="Times New Roman" w:hAnsi="Times New Roman"/>
          <w:sz w:val="24"/>
          <w:szCs w:val="24"/>
        </w:rPr>
      </w:pPr>
      <w:r>
        <w:rPr>
          <w:rFonts w:ascii="Times New Roman" w:hAnsi="Times New Roman"/>
          <w:sz w:val="24"/>
          <w:szCs w:val="24"/>
        </w:rPr>
        <w:t>подставляем поддон</w:t>
      </w:r>
      <w:r w:rsidRPr="00250102">
        <w:rPr>
          <w:rFonts w:ascii="Times New Roman" w:hAnsi="Times New Roman"/>
          <w:sz w:val="24"/>
          <w:szCs w:val="24"/>
        </w:rPr>
        <w:t xml:space="preserve"> на случай выпадения углей из топки;</w:t>
      </w:r>
    </w:p>
    <w:p w:rsidR="00A133D7" w:rsidRPr="00797123"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не ранее чем через 60 секунд пододвигаем несгоревшие угли от предыдущей топки к передней части котла;</w:t>
      </w:r>
    </w:p>
    <w:p w:rsidR="00A133D7" w:rsidRPr="00797123"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наблюдаем в смотровое окошко</w:t>
      </w:r>
      <w:r w:rsidRPr="00797123">
        <w:rPr>
          <w:rFonts w:ascii="Times New Roman" w:hAnsi="Times New Roman"/>
          <w:b/>
          <w:sz w:val="24"/>
          <w:szCs w:val="24"/>
        </w:rPr>
        <w:t xml:space="preserve"> </w:t>
      </w:r>
      <w:r w:rsidRPr="00797123">
        <w:rPr>
          <w:rFonts w:ascii="Times New Roman" w:hAnsi="Times New Roman"/>
          <w:sz w:val="24"/>
          <w:szCs w:val="24"/>
        </w:rPr>
        <w:t>верхней дверцы, ждем, когда угли разгорятся;</w:t>
      </w:r>
    </w:p>
    <w:p w:rsidR="00A133D7"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 xml:space="preserve">после того, как загорятся остатки топлива (угли), плавно открываем </w:t>
      </w:r>
      <w:r>
        <w:rPr>
          <w:rFonts w:ascii="Times New Roman" w:hAnsi="Times New Roman"/>
          <w:sz w:val="24"/>
          <w:szCs w:val="24"/>
        </w:rPr>
        <w:t xml:space="preserve">верхнюю </w:t>
      </w:r>
      <w:r w:rsidRPr="00797123">
        <w:rPr>
          <w:rFonts w:ascii="Times New Roman" w:hAnsi="Times New Roman"/>
          <w:sz w:val="24"/>
          <w:szCs w:val="24"/>
        </w:rPr>
        <w:t xml:space="preserve">дверь </w:t>
      </w:r>
      <w:r>
        <w:rPr>
          <w:rFonts w:ascii="Times New Roman" w:hAnsi="Times New Roman"/>
          <w:b/>
          <w:sz w:val="24"/>
          <w:szCs w:val="24"/>
        </w:rPr>
        <w:t>6</w:t>
      </w:r>
      <w:r w:rsidRPr="00797123">
        <w:rPr>
          <w:rFonts w:ascii="Times New Roman" w:hAnsi="Times New Roman"/>
          <w:sz w:val="24"/>
          <w:szCs w:val="24"/>
        </w:rPr>
        <w:t xml:space="preserve"> и закладываем 1\3 топлива, закрываем </w:t>
      </w:r>
      <w:r>
        <w:rPr>
          <w:rFonts w:ascii="Times New Roman" w:hAnsi="Times New Roman"/>
          <w:sz w:val="24"/>
          <w:szCs w:val="24"/>
        </w:rPr>
        <w:t xml:space="preserve">верхнюю </w:t>
      </w:r>
      <w:r w:rsidRPr="00797123">
        <w:rPr>
          <w:rFonts w:ascii="Times New Roman" w:hAnsi="Times New Roman"/>
          <w:sz w:val="24"/>
          <w:szCs w:val="24"/>
        </w:rPr>
        <w:t>дверь;</w:t>
      </w:r>
    </w:p>
    <w:p w:rsidR="00A133D7" w:rsidRPr="0003137D" w:rsidRDefault="00A133D7" w:rsidP="00A133D7">
      <w:pPr>
        <w:widowControl w:val="0"/>
        <w:numPr>
          <w:ilvl w:val="0"/>
          <w:numId w:val="40"/>
        </w:numPr>
        <w:spacing w:after="0" w:line="240" w:lineRule="auto"/>
        <w:ind w:left="0" w:firstLine="709"/>
        <w:rPr>
          <w:rFonts w:ascii="Times New Roman" w:hAnsi="Times New Roman"/>
          <w:sz w:val="24"/>
          <w:szCs w:val="24"/>
        </w:rPr>
      </w:pPr>
      <w:r w:rsidRPr="0003137D">
        <w:rPr>
          <w:rFonts w:ascii="Times New Roman" w:hAnsi="Times New Roman"/>
          <w:sz w:val="24"/>
          <w:szCs w:val="24"/>
        </w:rPr>
        <w:t xml:space="preserve">устанавливаем ручку </w:t>
      </w:r>
      <w:r>
        <w:rPr>
          <w:rFonts w:ascii="Times New Roman" w:hAnsi="Times New Roman"/>
          <w:sz w:val="24"/>
          <w:szCs w:val="24"/>
        </w:rPr>
        <w:t>тягорегулятора</w:t>
      </w:r>
      <w:r w:rsidRPr="0003137D">
        <w:rPr>
          <w:rFonts w:ascii="Times New Roman" w:hAnsi="Times New Roman"/>
          <w:sz w:val="24"/>
          <w:szCs w:val="24"/>
        </w:rPr>
        <w:t xml:space="preserve"> на температуру 65-75°С;</w:t>
      </w:r>
    </w:p>
    <w:p w:rsidR="00A133D7" w:rsidRPr="00797123"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 xml:space="preserve">после некоторого времени горения 1\3-ти дров закрываем </w:t>
      </w:r>
      <w:r>
        <w:rPr>
          <w:rFonts w:ascii="Times New Roman" w:hAnsi="Times New Roman"/>
          <w:sz w:val="24"/>
          <w:szCs w:val="24"/>
        </w:rPr>
        <w:t xml:space="preserve">нижнюю </w:t>
      </w:r>
      <w:r w:rsidRPr="00797123">
        <w:rPr>
          <w:rFonts w:ascii="Times New Roman" w:hAnsi="Times New Roman"/>
          <w:sz w:val="24"/>
          <w:szCs w:val="24"/>
        </w:rPr>
        <w:t xml:space="preserve">дверцу и плавно открываем </w:t>
      </w:r>
      <w:r>
        <w:rPr>
          <w:rFonts w:ascii="Times New Roman" w:hAnsi="Times New Roman"/>
          <w:sz w:val="24"/>
          <w:szCs w:val="24"/>
        </w:rPr>
        <w:t>верхнюю дверь</w:t>
      </w:r>
      <w:r w:rsidRPr="00797123">
        <w:rPr>
          <w:rFonts w:ascii="Times New Roman" w:hAnsi="Times New Roman"/>
          <w:b/>
          <w:sz w:val="24"/>
          <w:szCs w:val="24"/>
        </w:rPr>
        <w:t xml:space="preserve"> </w:t>
      </w:r>
      <w:r w:rsidRPr="00797123">
        <w:rPr>
          <w:rFonts w:ascii="Times New Roman" w:hAnsi="Times New Roman"/>
          <w:sz w:val="24"/>
          <w:szCs w:val="24"/>
        </w:rPr>
        <w:t>и докладываем топливо для полного заполнения топливной камеры, закрываем дверь;</w:t>
      </w:r>
    </w:p>
    <w:p w:rsidR="00A133D7" w:rsidRPr="00797123"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 xml:space="preserve">после набора котлом температуры 60°С ручкой выставляем необходимую температуру в пределах 40-50°С, при этом заслонка </w:t>
      </w:r>
      <w:r w:rsidRPr="00797123">
        <w:rPr>
          <w:rFonts w:ascii="Times New Roman" w:hAnsi="Times New Roman"/>
          <w:b/>
          <w:sz w:val="24"/>
          <w:szCs w:val="24"/>
        </w:rPr>
        <w:t>на верхней дверце</w:t>
      </w:r>
      <w:r w:rsidRPr="00797123">
        <w:rPr>
          <w:rFonts w:ascii="Times New Roman" w:hAnsi="Times New Roman"/>
          <w:sz w:val="24"/>
          <w:szCs w:val="24"/>
        </w:rPr>
        <w:t xml:space="preserve"> должна быть приоткрыта, а </w:t>
      </w:r>
      <w:r w:rsidRPr="00797123">
        <w:rPr>
          <w:rFonts w:ascii="Times New Roman" w:hAnsi="Times New Roman"/>
          <w:b/>
          <w:sz w:val="24"/>
          <w:szCs w:val="24"/>
        </w:rPr>
        <w:t xml:space="preserve">заслонка на нижней </w:t>
      </w:r>
      <w:r w:rsidRPr="00797123">
        <w:rPr>
          <w:rFonts w:ascii="Times New Roman" w:hAnsi="Times New Roman"/>
          <w:sz w:val="24"/>
          <w:szCs w:val="24"/>
        </w:rPr>
        <w:t>закрыта полностью.</w:t>
      </w:r>
    </w:p>
    <w:p w:rsidR="00A133D7" w:rsidRPr="00795C28" w:rsidRDefault="00A133D7" w:rsidP="00A133D7">
      <w:pPr>
        <w:widowControl w:val="0"/>
        <w:spacing w:after="0" w:line="240" w:lineRule="auto"/>
        <w:rPr>
          <w:rFonts w:ascii="Times New Roman" w:hAnsi="Times New Roman"/>
          <w:b/>
          <w:sz w:val="24"/>
          <w:szCs w:val="24"/>
        </w:rPr>
      </w:pPr>
      <w:r w:rsidRPr="00795C28">
        <w:rPr>
          <w:rFonts w:ascii="Times New Roman" w:hAnsi="Times New Roman"/>
          <w:b/>
          <w:sz w:val="24"/>
          <w:szCs w:val="24"/>
        </w:rPr>
        <w:t>РЕЖИМ ДЛИТЕЛЬНОГО ГОРЕНИЯ</w:t>
      </w:r>
      <w:r>
        <w:rPr>
          <w:rFonts w:ascii="Times New Roman" w:hAnsi="Times New Roman"/>
          <w:b/>
          <w:sz w:val="24"/>
          <w:szCs w:val="24"/>
        </w:rPr>
        <w:t xml:space="preserve"> ТОПЛИВА</w:t>
      </w:r>
    </w:p>
    <w:p w:rsidR="00A133D7" w:rsidRPr="00330D9A" w:rsidRDefault="00A133D7" w:rsidP="00A133D7">
      <w:pPr>
        <w:widowControl w:val="0"/>
        <w:spacing w:after="0" w:line="240" w:lineRule="auto"/>
        <w:rPr>
          <w:rFonts w:ascii="Times New Roman" w:hAnsi="Times New Roman"/>
          <w:b/>
          <w:sz w:val="24"/>
          <w:szCs w:val="24"/>
        </w:rPr>
      </w:pPr>
      <w:r w:rsidRPr="00250102">
        <w:rPr>
          <w:rFonts w:ascii="Times New Roman" w:hAnsi="Times New Roman"/>
          <w:b/>
          <w:sz w:val="24"/>
          <w:szCs w:val="24"/>
        </w:rPr>
        <w:t>Без теплоносителя котел запускать стро</w:t>
      </w:r>
      <w:r>
        <w:rPr>
          <w:rFonts w:ascii="Times New Roman" w:hAnsi="Times New Roman"/>
          <w:b/>
          <w:sz w:val="24"/>
          <w:szCs w:val="24"/>
        </w:rPr>
        <w:t>го запрещается!</w:t>
      </w:r>
    </w:p>
    <w:p w:rsidR="00A133D7" w:rsidRPr="00250102" w:rsidRDefault="00A133D7" w:rsidP="00A133D7">
      <w:pPr>
        <w:widowControl w:val="0"/>
        <w:spacing w:after="0" w:line="240" w:lineRule="auto"/>
        <w:rPr>
          <w:rFonts w:ascii="Times New Roman" w:hAnsi="Times New Roman"/>
          <w:sz w:val="24"/>
          <w:szCs w:val="24"/>
        </w:rPr>
      </w:pPr>
      <w:r>
        <w:rPr>
          <w:rFonts w:ascii="Times New Roman" w:hAnsi="Times New Roman"/>
          <w:sz w:val="24"/>
          <w:szCs w:val="24"/>
        </w:rPr>
        <w:t xml:space="preserve">Длительное </w:t>
      </w:r>
      <w:r w:rsidRPr="00250102">
        <w:rPr>
          <w:rFonts w:ascii="Times New Roman" w:hAnsi="Times New Roman"/>
          <w:sz w:val="24"/>
          <w:szCs w:val="24"/>
        </w:rPr>
        <w:t>горени</w:t>
      </w:r>
      <w:r>
        <w:rPr>
          <w:rFonts w:ascii="Times New Roman" w:hAnsi="Times New Roman"/>
          <w:sz w:val="24"/>
          <w:szCs w:val="24"/>
        </w:rPr>
        <w:t>е</w:t>
      </w:r>
      <w:r w:rsidRPr="00250102">
        <w:rPr>
          <w:rFonts w:ascii="Times New Roman" w:hAnsi="Times New Roman"/>
          <w:sz w:val="24"/>
          <w:szCs w:val="24"/>
        </w:rPr>
        <w:t xml:space="preserve"> топлива будет обеспечено при температур</w:t>
      </w:r>
      <w:r>
        <w:rPr>
          <w:rFonts w:ascii="Times New Roman" w:hAnsi="Times New Roman"/>
          <w:sz w:val="24"/>
          <w:szCs w:val="24"/>
        </w:rPr>
        <w:t xml:space="preserve">е теплоносителя (подаче тепла) около 40-50°С, </w:t>
      </w:r>
      <w:r w:rsidRPr="00250102">
        <w:rPr>
          <w:rFonts w:ascii="Times New Roman" w:hAnsi="Times New Roman"/>
          <w:sz w:val="24"/>
          <w:szCs w:val="24"/>
        </w:rPr>
        <w:t>при</w:t>
      </w:r>
      <w:r>
        <w:rPr>
          <w:rFonts w:ascii="Times New Roman" w:hAnsi="Times New Roman"/>
          <w:sz w:val="24"/>
          <w:szCs w:val="24"/>
        </w:rPr>
        <w:t xml:space="preserve"> этом</w:t>
      </w:r>
      <w:r w:rsidRPr="00250102">
        <w:rPr>
          <w:rFonts w:ascii="Times New Roman" w:hAnsi="Times New Roman"/>
          <w:sz w:val="24"/>
          <w:szCs w:val="24"/>
        </w:rPr>
        <w:t xml:space="preserve"> заслонка</w:t>
      </w:r>
      <w:r>
        <w:rPr>
          <w:rFonts w:ascii="Times New Roman" w:hAnsi="Times New Roman"/>
          <w:sz w:val="24"/>
          <w:szCs w:val="24"/>
        </w:rPr>
        <w:t xml:space="preserve"> дверцы</w:t>
      </w:r>
      <w:r w:rsidRPr="00250102">
        <w:rPr>
          <w:rFonts w:ascii="Times New Roman" w:hAnsi="Times New Roman"/>
          <w:sz w:val="24"/>
          <w:szCs w:val="24"/>
        </w:rPr>
        <w:t xml:space="preserve"> открывается крайне редко, что свидетельствует о небол</w:t>
      </w:r>
      <w:r>
        <w:rPr>
          <w:rFonts w:ascii="Times New Roman" w:hAnsi="Times New Roman"/>
          <w:sz w:val="24"/>
          <w:szCs w:val="24"/>
        </w:rPr>
        <w:t>ьших теплопотерях вашего помещения</w:t>
      </w:r>
      <w:r w:rsidRPr="00250102">
        <w:rPr>
          <w:rFonts w:ascii="Times New Roman" w:hAnsi="Times New Roman"/>
          <w:sz w:val="24"/>
          <w:szCs w:val="24"/>
        </w:rPr>
        <w:t>. Если это условие не соблюдается</w:t>
      </w:r>
      <w:r>
        <w:rPr>
          <w:rFonts w:ascii="Times New Roman" w:hAnsi="Times New Roman"/>
          <w:sz w:val="24"/>
          <w:szCs w:val="24"/>
        </w:rPr>
        <w:t>, то Вам</w:t>
      </w:r>
      <w:r w:rsidRPr="00250102">
        <w:rPr>
          <w:rFonts w:ascii="Times New Roman" w:hAnsi="Times New Roman"/>
          <w:sz w:val="24"/>
          <w:szCs w:val="24"/>
        </w:rPr>
        <w:t xml:space="preserve"> следует провести утепление дома.</w:t>
      </w:r>
    </w:p>
    <w:p w:rsidR="00A876AE" w:rsidRDefault="00A876AE" w:rsidP="00330D9A">
      <w:pPr>
        <w:pStyle w:val="3"/>
        <w:spacing w:after="0"/>
        <w:ind w:left="0" w:firstLine="851"/>
        <w:rPr>
          <w:rFonts w:ascii="Times New Roman" w:hAnsi="Times New Roman"/>
          <w:sz w:val="24"/>
          <w:szCs w:val="24"/>
        </w:rPr>
      </w:pPr>
    </w:p>
    <w:p w:rsidR="005D76BC" w:rsidRPr="003C0FDC" w:rsidRDefault="00280FCE" w:rsidP="00591244">
      <w:pPr>
        <w:pStyle w:val="1"/>
        <w:pageBreakBefore/>
        <w:ind w:firstLine="0"/>
        <w:rPr>
          <w:rFonts w:ascii="Times New Roman" w:hAnsi="Times New Roman"/>
          <w:sz w:val="32"/>
          <w:szCs w:val="24"/>
        </w:rPr>
      </w:pPr>
      <w:bookmarkStart w:id="18" w:name="_Toc47535988"/>
      <w:r w:rsidRPr="003C0FDC">
        <w:rPr>
          <w:rFonts w:ascii="Times New Roman" w:hAnsi="Times New Roman"/>
          <w:sz w:val="32"/>
          <w:szCs w:val="24"/>
        </w:rPr>
        <w:lastRenderedPageBreak/>
        <w:t>Прожиг</w:t>
      </w:r>
      <w:r w:rsidR="005D76BC" w:rsidRPr="003C0FDC">
        <w:rPr>
          <w:rFonts w:ascii="Times New Roman" w:hAnsi="Times New Roman"/>
          <w:sz w:val="32"/>
          <w:szCs w:val="24"/>
        </w:rPr>
        <w:t xml:space="preserve"> котла</w:t>
      </w:r>
      <w:bookmarkEnd w:id="18"/>
      <w:r w:rsidR="005D76BC" w:rsidRPr="003C0FDC">
        <w:rPr>
          <w:rFonts w:ascii="Times New Roman" w:hAnsi="Times New Roman"/>
          <w:sz w:val="32"/>
          <w:szCs w:val="24"/>
        </w:rPr>
        <w:t xml:space="preserve"> </w:t>
      </w:r>
    </w:p>
    <w:p w:rsidR="005D76BC" w:rsidRPr="003B061F" w:rsidRDefault="005D76BC" w:rsidP="005D76BC">
      <w:pPr>
        <w:widowControl w:val="0"/>
        <w:spacing w:after="0" w:line="240" w:lineRule="auto"/>
        <w:ind w:firstLine="567"/>
        <w:rPr>
          <w:rFonts w:ascii="Times New Roman" w:hAnsi="Times New Roman"/>
          <w:sz w:val="24"/>
          <w:szCs w:val="24"/>
        </w:rPr>
      </w:pPr>
      <w:r w:rsidRPr="003B061F">
        <w:rPr>
          <w:rFonts w:ascii="Times New Roman" w:hAnsi="Times New Roman"/>
          <w:sz w:val="24"/>
          <w:szCs w:val="24"/>
        </w:rPr>
        <w:t>Котел, а также его дымоходная система при использовании требует периодический отжиг стенок топливной камеры, который достигается интенсивным горением топлива при температуре воды или иного теплоносителя выше 75° С.</w:t>
      </w:r>
      <w:r w:rsidR="00280FCE" w:rsidRPr="003B061F">
        <w:rPr>
          <w:rFonts w:ascii="Times New Roman" w:hAnsi="Times New Roman"/>
          <w:sz w:val="24"/>
          <w:szCs w:val="24"/>
        </w:rPr>
        <w:t xml:space="preserve"> </w:t>
      </w:r>
      <w:r w:rsidRPr="003B061F">
        <w:rPr>
          <w:rFonts w:ascii="Times New Roman" w:hAnsi="Times New Roman"/>
          <w:sz w:val="24"/>
          <w:szCs w:val="24"/>
        </w:rPr>
        <w:t xml:space="preserve">Такая температура, как правило, достигается при горении дров или иного топлива в нормальном (интенсивном) режиме. При постоянном использовании котла в режиме длительного горения без достижения </w:t>
      </w:r>
      <w:r w:rsidR="00280FCE" w:rsidRPr="003B061F">
        <w:rPr>
          <w:rFonts w:ascii="Times New Roman" w:hAnsi="Times New Roman"/>
          <w:sz w:val="24"/>
          <w:szCs w:val="24"/>
        </w:rPr>
        <w:t>высокой</w:t>
      </w:r>
      <w:r w:rsidRPr="003B061F">
        <w:rPr>
          <w:rFonts w:ascii="Times New Roman" w:hAnsi="Times New Roman"/>
          <w:sz w:val="24"/>
          <w:szCs w:val="24"/>
        </w:rPr>
        <w:t xml:space="preserve"> темпер</w:t>
      </w:r>
      <w:r w:rsidR="0003137D">
        <w:rPr>
          <w:rFonts w:ascii="Times New Roman" w:hAnsi="Times New Roman"/>
          <w:sz w:val="24"/>
          <w:szCs w:val="24"/>
        </w:rPr>
        <w:t>атуры нагрева теплоносителя</w:t>
      </w:r>
      <w:r w:rsidRPr="003B061F">
        <w:rPr>
          <w:rFonts w:ascii="Times New Roman" w:hAnsi="Times New Roman"/>
          <w:sz w:val="24"/>
          <w:szCs w:val="24"/>
        </w:rPr>
        <w:t xml:space="preserve"> ≥75° С на стенках котла образуется окалина темного цвета, смолистые отложения, которые препятствуют теплопередаче через стенки котла, засоряют его катализатор и внешний дымоход, ухудшают тягу. </w:t>
      </w:r>
    </w:p>
    <w:p w:rsidR="005D76BC" w:rsidRPr="003B061F" w:rsidRDefault="005D76BC" w:rsidP="005D76BC">
      <w:pPr>
        <w:widowControl w:val="0"/>
        <w:spacing w:after="0" w:line="240" w:lineRule="auto"/>
        <w:ind w:firstLine="567"/>
        <w:rPr>
          <w:rFonts w:ascii="Times New Roman" w:hAnsi="Times New Roman"/>
          <w:sz w:val="24"/>
          <w:szCs w:val="24"/>
        </w:rPr>
      </w:pPr>
      <w:r w:rsidRPr="003B061F">
        <w:rPr>
          <w:rFonts w:ascii="Times New Roman" w:hAnsi="Times New Roman"/>
          <w:sz w:val="24"/>
          <w:szCs w:val="24"/>
        </w:rPr>
        <w:t xml:space="preserve">Пользователь котла </w:t>
      </w:r>
      <w:r w:rsidRPr="003B061F">
        <w:rPr>
          <w:rFonts w:ascii="Times New Roman" w:hAnsi="Times New Roman"/>
          <w:b/>
          <w:sz w:val="24"/>
          <w:szCs w:val="24"/>
        </w:rPr>
        <w:t>обязан</w:t>
      </w:r>
      <w:r w:rsidRPr="003B061F">
        <w:rPr>
          <w:rFonts w:ascii="Times New Roman" w:hAnsi="Times New Roman"/>
          <w:sz w:val="24"/>
          <w:szCs w:val="24"/>
        </w:rPr>
        <w:t xml:space="preserve"> </w:t>
      </w:r>
      <w:r w:rsidRPr="003B061F">
        <w:rPr>
          <w:rFonts w:ascii="Times New Roman" w:hAnsi="Times New Roman"/>
          <w:b/>
          <w:sz w:val="24"/>
          <w:szCs w:val="24"/>
        </w:rPr>
        <w:t>при топке дровами</w:t>
      </w:r>
      <w:r w:rsidRPr="003B061F">
        <w:rPr>
          <w:rFonts w:ascii="Times New Roman" w:hAnsi="Times New Roman"/>
          <w:sz w:val="24"/>
          <w:szCs w:val="24"/>
        </w:rPr>
        <w:t xml:space="preserve"> </w:t>
      </w:r>
      <w:r w:rsidRPr="003B061F">
        <w:rPr>
          <w:rFonts w:ascii="Times New Roman" w:hAnsi="Times New Roman"/>
          <w:b/>
          <w:sz w:val="24"/>
          <w:szCs w:val="24"/>
        </w:rPr>
        <w:t xml:space="preserve">производить </w:t>
      </w:r>
      <w:r w:rsidR="00280FCE" w:rsidRPr="003B061F">
        <w:rPr>
          <w:rFonts w:ascii="Times New Roman" w:hAnsi="Times New Roman"/>
          <w:b/>
          <w:sz w:val="24"/>
          <w:szCs w:val="24"/>
        </w:rPr>
        <w:t>прожиг</w:t>
      </w:r>
      <w:r w:rsidRPr="003B061F">
        <w:rPr>
          <w:rFonts w:ascii="Times New Roman" w:hAnsi="Times New Roman"/>
          <w:b/>
          <w:sz w:val="24"/>
          <w:szCs w:val="24"/>
        </w:rPr>
        <w:t xml:space="preserve"> котла</w:t>
      </w:r>
      <w:r w:rsidRPr="003B061F">
        <w:rPr>
          <w:rFonts w:ascii="Times New Roman" w:hAnsi="Times New Roman"/>
          <w:sz w:val="24"/>
          <w:szCs w:val="24"/>
        </w:rPr>
        <w:t xml:space="preserve"> </w:t>
      </w:r>
      <w:r w:rsidRPr="003B061F">
        <w:rPr>
          <w:rFonts w:ascii="Times New Roman" w:hAnsi="Times New Roman"/>
          <w:b/>
          <w:sz w:val="24"/>
          <w:szCs w:val="24"/>
        </w:rPr>
        <w:t>не реже одного раза за 3 дня эксплуатации</w:t>
      </w:r>
      <w:r w:rsidRPr="003B061F">
        <w:rPr>
          <w:rFonts w:ascii="Times New Roman" w:hAnsi="Times New Roman"/>
          <w:sz w:val="24"/>
          <w:szCs w:val="24"/>
        </w:rPr>
        <w:t xml:space="preserve"> используя режим интенсивного горения топлива. Используйте для этого сухие качественные дрова, сухие брикеты из древесины или торфобрикеты, устанавливайте температуру подачи 80-90° С в течении 30-40 минут. Используйте неполный объем топлива, достаточно 25-40%.  В случае, если отжиг не производится, то покупатель (пользователь) котла заведомо нарушает правила его нормальной эксплуатации и лишается значительной доли КПД котла, уменьшает мощность котла и всей отопительной системы, а также нарушает требования пожарной безопасности.   </w:t>
      </w:r>
    </w:p>
    <w:p w:rsidR="005D76BC" w:rsidRDefault="005D76BC" w:rsidP="005D76BC">
      <w:pPr>
        <w:widowControl w:val="0"/>
        <w:spacing w:after="0" w:line="240" w:lineRule="auto"/>
        <w:ind w:firstLine="425"/>
        <w:rPr>
          <w:rFonts w:ascii="Times New Roman" w:hAnsi="Times New Roman"/>
          <w:sz w:val="24"/>
          <w:szCs w:val="24"/>
        </w:rPr>
      </w:pPr>
      <w:r w:rsidRPr="003B061F">
        <w:rPr>
          <w:rFonts w:ascii="Times New Roman" w:hAnsi="Times New Roman"/>
          <w:sz w:val="24"/>
          <w:szCs w:val="24"/>
        </w:rPr>
        <w:t xml:space="preserve">  Отложения и наслоения в виде грязных подтеков и сажи не появляются в котле при сгорании качественных пеллет очень длительное время при правильной настройке автоматики и правильным по требованиям настоящего Руководства дымоходе. Отжиг котла при топке пеллетами достаточно проводить раз в 1-2 месяца. Если подтеки имеют характер более частого появлении между отжигами котла пользователю нужно отрегурировать подачу пеллет и воздуха автоматикой, добившись полного сгорания пеллет, проверить качество используемого топлива, герметичность всего дымохода и качество его тяги.</w:t>
      </w:r>
    </w:p>
    <w:p w:rsidR="005D76BC" w:rsidRDefault="005D76BC" w:rsidP="005D76BC">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  Отложения и наслоения в виде грязных подтеков при топке дровами, углем и  торфобрикетом сводятся к минимуму, когда в режиме длительного горения топлива заслонка </w:t>
      </w:r>
      <w:r w:rsidRPr="003B061F">
        <w:rPr>
          <w:rFonts w:ascii="Times New Roman" w:hAnsi="Times New Roman"/>
          <w:b/>
          <w:sz w:val="24"/>
          <w:szCs w:val="24"/>
        </w:rPr>
        <w:t>верхней дверцы</w:t>
      </w:r>
      <w:r w:rsidRPr="00E41A22">
        <w:rPr>
          <w:rFonts w:ascii="Times New Roman" w:hAnsi="Times New Roman"/>
          <w:b/>
          <w:sz w:val="24"/>
          <w:szCs w:val="24"/>
        </w:rPr>
        <w:t xml:space="preserve"> </w:t>
      </w:r>
      <w:r>
        <w:rPr>
          <w:rFonts w:ascii="Times New Roman" w:hAnsi="Times New Roman"/>
          <w:sz w:val="24"/>
          <w:szCs w:val="24"/>
        </w:rPr>
        <w:t xml:space="preserve">закрыта, а заслонка </w:t>
      </w:r>
      <w:r w:rsidRPr="003B061F">
        <w:rPr>
          <w:rFonts w:ascii="Times New Roman" w:hAnsi="Times New Roman"/>
          <w:b/>
          <w:sz w:val="24"/>
          <w:szCs w:val="24"/>
        </w:rPr>
        <w:t>нижней дверцы</w:t>
      </w:r>
      <w:r>
        <w:rPr>
          <w:rFonts w:ascii="Times New Roman" w:hAnsi="Times New Roman"/>
          <w:sz w:val="24"/>
          <w:szCs w:val="24"/>
        </w:rPr>
        <w:t xml:space="preserve"> - частично приоткрыта.</w:t>
      </w:r>
    </w:p>
    <w:p w:rsidR="0003137D" w:rsidRPr="00A876AE" w:rsidRDefault="00A133D7" w:rsidP="0003137D">
      <w:pPr>
        <w:pStyle w:val="3"/>
        <w:ind w:left="0" w:firstLine="851"/>
        <w:rPr>
          <w:rFonts w:ascii="Times New Roman" w:hAnsi="Times New Roman"/>
          <w:sz w:val="24"/>
          <w:szCs w:val="24"/>
        </w:rPr>
      </w:pPr>
      <w:r>
        <w:rPr>
          <w:rFonts w:ascii="Times New Roman" w:hAnsi="Times New Roman"/>
          <w:b/>
          <w:sz w:val="24"/>
          <w:szCs w:val="24"/>
        </w:rPr>
        <w:t xml:space="preserve">Другими </w:t>
      </w:r>
      <w:r w:rsidR="0003137D" w:rsidRPr="00A876AE">
        <w:rPr>
          <w:rFonts w:ascii="Times New Roman" w:hAnsi="Times New Roman"/>
          <w:b/>
          <w:sz w:val="24"/>
          <w:szCs w:val="24"/>
        </w:rPr>
        <w:t>словами:</w:t>
      </w:r>
      <w:r w:rsidR="0003137D">
        <w:rPr>
          <w:rFonts w:ascii="Times New Roman" w:hAnsi="Times New Roman"/>
          <w:sz w:val="24"/>
          <w:szCs w:val="24"/>
        </w:rPr>
        <w:t xml:space="preserve"> </w:t>
      </w:r>
      <w:r w:rsidR="0003137D" w:rsidRPr="00A876AE">
        <w:rPr>
          <w:rFonts w:ascii="Times New Roman" w:hAnsi="Times New Roman"/>
          <w:sz w:val="24"/>
          <w:szCs w:val="24"/>
        </w:rPr>
        <w:t>не доставая заглушку и колосник выкладываем в задней части топки котла мелконаколотые дрова в небольшом количестве (максимум 1/3 топки). Поднимаем температуру этими дровами до 85 градусов и поддерживаем ее 10-15 минут. Смысл в том, чтобы языки пламени прошлись по каналам дымоотведения и выжгли там все образования.</w:t>
      </w:r>
    </w:p>
    <w:p w:rsidR="009F52C5" w:rsidRPr="00A876AE" w:rsidRDefault="009F52C5" w:rsidP="0003137D">
      <w:pPr>
        <w:pStyle w:val="3"/>
        <w:ind w:left="0" w:firstLine="851"/>
        <w:rPr>
          <w:rFonts w:ascii="Times New Roman" w:hAnsi="Times New Roman"/>
          <w:sz w:val="24"/>
          <w:szCs w:val="24"/>
        </w:rPr>
      </w:pPr>
      <w:r w:rsidRPr="00A876AE">
        <w:rPr>
          <w:rFonts w:ascii="Times New Roman" w:hAnsi="Times New Roman"/>
          <w:sz w:val="24"/>
          <w:szCs w:val="24"/>
        </w:rPr>
        <w:t>Оставлять котел без присмотра при прожиге или с открытыми дверцами категорически запрещается</w:t>
      </w:r>
    </w:p>
    <w:p w:rsidR="0003137D" w:rsidRPr="00A876AE" w:rsidRDefault="0003137D" w:rsidP="0003137D">
      <w:pPr>
        <w:pStyle w:val="3"/>
        <w:ind w:left="0" w:firstLine="851"/>
        <w:rPr>
          <w:rFonts w:ascii="Times New Roman" w:hAnsi="Times New Roman"/>
          <w:sz w:val="24"/>
          <w:szCs w:val="24"/>
        </w:rPr>
      </w:pPr>
      <w:r w:rsidRPr="00A876AE">
        <w:rPr>
          <w:rFonts w:ascii="Times New Roman" w:hAnsi="Times New Roman"/>
          <w:sz w:val="24"/>
          <w:szCs w:val="24"/>
        </w:rPr>
        <w:t>Периодичность прожигов индивидуальна и может быть, как 1-2 раза в неделю так и один раз в месяц.</w:t>
      </w:r>
    </w:p>
    <w:p w:rsidR="005D76BC" w:rsidRDefault="005D76BC" w:rsidP="005D76BC">
      <w:pPr>
        <w:pStyle w:val="3"/>
        <w:spacing w:after="0"/>
        <w:rPr>
          <w:rFonts w:ascii="Times New Roman" w:hAnsi="Times New Roman"/>
          <w:sz w:val="24"/>
          <w:szCs w:val="24"/>
        </w:rPr>
      </w:pPr>
    </w:p>
    <w:p w:rsidR="005D76BC" w:rsidRPr="003C0FDC" w:rsidRDefault="00797123" w:rsidP="00591244">
      <w:pPr>
        <w:pStyle w:val="1"/>
        <w:pageBreakBefore/>
        <w:ind w:firstLine="0"/>
      </w:pPr>
      <w:bookmarkStart w:id="19" w:name="_Toc47535989"/>
      <w:r w:rsidRPr="003C0FDC">
        <w:lastRenderedPageBreak/>
        <w:t>Требования к теплоносителю</w:t>
      </w:r>
      <w:bookmarkEnd w:id="19"/>
      <w:r w:rsidRPr="003C0FDC">
        <w:t xml:space="preserve"> </w:t>
      </w:r>
    </w:p>
    <w:p w:rsidR="005D76BC" w:rsidRDefault="003B061F" w:rsidP="003C0FDC">
      <w:pPr>
        <w:rPr>
          <w:rFonts w:ascii="Times New Roman" w:hAnsi="Times New Roman"/>
          <w:sz w:val="24"/>
          <w:szCs w:val="24"/>
        </w:rPr>
      </w:pPr>
      <w:r>
        <w:rPr>
          <w:rFonts w:ascii="Times New Roman" w:hAnsi="Times New Roman"/>
          <w:sz w:val="24"/>
          <w:szCs w:val="24"/>
        </w:rPr>
        <w:t>В качестве</w:t>
      </w:r>
      <w:r w:rsidR="005D76BC">
        <w:rPr>
          <w:rFonts w:ascii="Times New Roman" w:hAnsi="Times New Roman"/>
          <w:sz w:val="24"/>
          <w:szCs w:val="24"/>
        </w:rPr>
        <w:t xml:space="preserve"> теплоносителя должна </w:t>
      </w:r>
      <w:r w:rsidR="005D76BC" w:rsidRPr="00997C15">
        <w:rPr>
          <w:rFonts w:ascii="Times New Roman" w:hAnsi="Times New Roman"/>
          <w:sz w:val="24"/>
          <w:szCs w:val="24"/>
        </w:rPr>
        <w:t>использов</w:t>
      </w:r>
      <w:r w:rsidR="005D76BC">
        <w:rPr>
          <w:rFonts w:ascii="Times New Roman" w:hAnsi="Times New Roman"/>
          <w:sz w:val="24"/>
          <w:szCs w:val="24"/>
        </w:rPr>
        <w:t xml:space="preserve">аться вода питьевая, соответствующая </w:t>
      </w:r>
      <w:r w:rsidR="005D76BC" w:rsidRPr="00F16F07">
        <w:rPr>
          <w:rFonts w:ascii="Times New Roman" w:hAnsi="Times New Roman"/>
          <w:sz w:val="24"/>
          <w:szCs w:val="24"/>
          <w:shd w:val="clear" w:color="auto" w:fill="F9F9F9"/>
        </w:rPr>
        <w:t>СТБ 1188-99</w:t>
      </w:r>
      <w:r w:rsidR="005D76BC">
        <w:rPr>
          <w:rFonts w:ascii="Times New Roman" w:hAnsi="Times New Roman"/>
          <w:sz w:val="24"/>
          <w:szCs w:val="24"/>
        </w:rPr>
        <w:t xml:space="preserve">, с </w:t>
      </w:r>
      <w:r w:rsidR="005D76BC" w:rsidRPr="00997C15">
        <w:rPr>
          <w:rFonts w:ascii="Times New Roman" w:hAnsi="Times New Roman"/>
          <w:sz w:val="24"/>
          <w:szCs w:val="24"/>
        </w:rPr>
        <w:t>жёсткостью</w:t>
      </w:r>
      <w:r w:rsidR="005D76BC">
        <w:rPr>
          <w:rFonts w:ascii="Times New Roman" w:hAnsi="Times New Roman"/>
          <w:sz w:val="24"/>
          <w:szCs w:val="24"/>
        </w:rPr>
        <w:t xml:space="preserve"> не более </w:t>
      </w:r>
      <w:r w:rsidR="005D76BC" w:rsidRPr="00997C15">
        <w:rPr>
          <w:rFonts w:ascii="Times New Roman" w:hAnsi="Times New Roman"/>
          <w:sz w:val="24"/>
          <w:szCs w:val="24"/>
        </w:rPr>
        <w:t>7</w:t>
      </w:r>
      <w:r w:rsidR="005D76BC">
        <w:rPr>
          <w:rFonts w:ascii="Times New Roman" w:hAnsi="Times New Roman"/>
          <w:sz w:val="24"/>
          <w:szCs w:val="24"/>
        </w:rPr>
        <w:t xml:space="preserve"> (10)</w:t>
      </w:r>
      <w:r w:rsidR="005D76BC" w:rsidRPr="00997C15">
        <w:rPr>
          <w:rFonts w:ascii="Times New Roman" w:hAnsi="Times New Roman"/>
          <w:sz w:val="24"/>
          <w:szCs w:val="24"/>
        </w:rPr>
        <w:t xml:space="preserve"> м</w:t>
      </w:r>
      <w:r w:rsidR="005D76BC">
        <w:rPr>
          <w:rFonts w:ascii="Times New Roman" w:hAnsi="Times New Roman"/>
          <w:sz w:val="24"/>
          <w:szCs w:val="24"/>
        </w:rPr>
        <w:t>моль</w:t>
      </w:r>
      <w:r w:rsidR="005D76BC" w:rsidRPr="00997C15">
        <w:rPr>
          <w:rFonts w:ascii="Times New Roman" w:hAnsi="Times New Roman"/>
          <w:sz w:val="24"/>
          <w:szCs w:val="24"/>
        </w:rPr>
        <w:t>/</w:t>
      </w:r>
      <w:r w:rsidR="005D76BC">
        <w:rPr>
          <w:rFonts w:ascii="Times New Roman" w:hAnsi="Times New Roman"/>
          <w:sz w:val="24"/>
          <w:szCs w:val="24"/>
        </w:rPr>
        <w:t>дм³ и минеральным остатком 1,0 (1,5) г/дм³</w:t>
      </w:r>
      <w:r w:rsidR="005D76BC" w:rsidRPr="00997C15">
        <w:rPr>
          <w:rFonts w:ascii="Times New Roman" w:hAnsi="Times New Roman"/>
          <w:sz w:val="24"/>
          <w:szCs w:val="24"/>
        </w:rPr>
        <w:t xml:space="preserve">, </w:t>
      </w:r>
      <w:r w:rsidR="005D76BC">
        <w:rPr>
          <w:rFonts w:ascii="Times New Roman" w:hAnsi="Times New Roman"/>
          <w:sz w:val="24"/>
          <w:szCs w:val="24"/>
        </w:rPr>
        <w:t>прошедшая обработку. Вода из многих скважин, колодцев и водоемов не соответствует таким требованиям, требует специальной обработки, либо она полностью непригодна в качестве теплоносителя. Покупатель котла, использующий такую воду, принимает на себя риски порчи котла и всей системы отопления.</w:t>
      </w:r>
    </w:p>
    <w:p w:rsidR="005D76BC" w:rsidRDefault="005D76BC" w:rsidP="003C0FDC">
      <w:pPr>
        <w:rPr>
          <w:rFonts w:ascii="Times New Roman" w:hAnsi="Times New Roman"/>
          <w:sz w:val="24"/>
          <w:szCs w:val="24"/>
        </w:rPr>
      </w:pPr>
      <w:r>
        <w:rPr>
          <w:rFonts w:ascii="Helvetica" w:hAnsi="Helvetica"/>
          <w:color w:val="555555"/>
          <w:sz w:val="21"/>
          <w:szCs w:val="21"/>
          <w:shd w:val="clear" w:color="auto" w:fill="F9F9F9"/>
        </w:rPr>
        <w:t xml:space="preserve"> </w:t>
      </w:r>
      <w:r w:rsidRPr="00997C15">
        <w:rPr>
          <w:rFonts w:ascii="Times New Roman" w:hAnsi="Times New Roman"/>
          <w:sz w:val="24"/>
          <w:szCs w:val="24"/>
        </w:rPr>
        <w:t xml:space="preserve">Допускается использование бытового незамерзающего теплоносителя, сертифицированного для жилых помещений, согласно инструкции на его применение. Не допускается </w:t>
      </w:r>
      <w:r>
        <w:rPr>
          <w:rFonts w:ascii="Times New Roman" w:hAnsi="Times New Roman"/>
          <w:sz w:val="24"/>
          <w:szCs w:val="24"/>
        </w:rPr>
        <w:t xml:space="preserve">по санитарным нормам </w:t>
      </w:r>
      <w:r w:rsidRPr="00997C15">
        <w:rPr>
          <w:rFonts w:ascii="Times New Roman" w:hAnsi="Times New Roman"/>
          <w:sz w:val="24"/>
          <w:szCs w:val="24"/>
        </w:rPr>
        <w:t>использование антифризов, содержащих этиленгликоль</w:t>
      </w:r>
      <w:r>
        <w:rPr>
          <w:rFonts w:ascii="Times New Roman" w:hAnsi="Times New Roman"/>
          <w:sz w:val="24"/>
          <w:szCs w:val="24"/>
        </w:rPr>
        <w:t>,</w:t>
      </w:r>
      <w:r w:rsidRPr="00997C15">
        <w:rPr>
          <w:rFonts w:ascii="Times New Roman" w:hAnsi="Times New Roman"/>
          <w:sz w:val="24"/>
          <w:szCs w:val="24"/>
        </w:rPr>
        <w:t xml:space="preserve"> </w:t>
      </w:r>
      <w:r>
        <w:rPr>
          <w:rFonts w:ascii="Times New Roman" w:hAnsi="Times New Roman"/>
          <w:sz w:val="24"/>
          <w:szCs w:val="24"/>
        </w:rPr>
        <w:t xml:space="preserve">и тем более </w:t>
      </w:r>
      <w:r w:rsidRPr="00997C15">
        <w:rPr>
          <w:rFonts w:ascii="Times New Roman" w:hAnsi="Times New Roman"/>
          <w:sz w:val="24"/>
          <w:szCs w:val="24"/>
        </w:rPr>
        <w:t>других жидкостей</w:t>
      </w:r>
      <w:r>
        <w:rPr>
          <w:rFonts w:ascii="Times New Roman" w:hAnsi="Times New Roman"/>
          <w:sz w:val="24"/>
          <w:szCs w:val="24"/>
        </w:rPr>
        <w:t>-антифризов,</w:t>
      </w:r>
      <w:r w:rsidRPr="00997C15">
        <w:rPr>
          <w:rFonts w:ascii="Times New Roman" w:hAnsi="Times New Roman"/>
          <w:sz w:val="24"/>
          <w:szCs w:val="24"/>
        </w:rPr>
        <w:t xml:space="preserve"> не сертифицированных для бытовых систем отопл</w:t>
      </w:r>
      <w:r>
        <w:rPr>
          <w:rFonts w:ascii="Times New Roman" w:hAnsi="Times New Roman"/>
          <w:sz w:val="24"/>
          <w:szCs w:val="24"/>
        </w:rPr>
        <w:t xml:space="preserve">ения! Производителем рекомендовано применение антифризов для </w:t>
      </w:r>
      <w:r w:rsidRPr="00997C15">
        <w:rPr>
          <w:rFonts w:ascii="Times New Roman" w:hAnsi="Times New Roman"/>
          <w:sz w:val="24"/>
          <w:szCs w:val="24"/>
        </w:rPr>
        <w:t>бытовых помещений на основе пропиленгликоля.</w:t>
      </w:r>
    </w:p>
    <w:p w:rsidR="005D76BC" w:rsidRPr="00997C15" w:rsidRDefault="005D76BC" w:rsidP="003C0FDC">
      <w:pPr>
        <w:rPr>
          <w:rFonts w:ascii="Times New Roman" w:hAnsi="Times New Roman"/>
          <w:sz w:val="24"/>
          <w:szCs w:val="24"/>
        </w:rPr>
      </w:pPr>
      <w:r w:rsidRPr="00330D9A">
        <w:rPr>
          <w:rFonts w:ascii="Times New Roman" w:hAnsi="Times New Roman"/>
          <w:b/>
          <w:sz w:val="24"/>
          <w:szCs w:val="24"/>
        </w:rPr>
        <w:t xml:space="preserve">Категорически запрещается использовать любой теплоноситель с присутствием </w:t>
      </w:r>
      <w:r w:rsidRPr="00330D9A">
        <w:rPr>
          <w:rFonts w:ascii="Times New Roman" w:hAnsi="Times New Roman"/>
          <w:b/>
          <w:sz w:val="24"/>
          <w:szCs w:val="24"/>
          <w:u w:val="single"/>
        </w:rPr>
        <w:t>сероводорода</w:t>
      </w:r>
      <w:r w:rsidRPr="003B061F">
        <w:rPr>
          <w:rFonts w:ascii="Times New Roman" w:hAnsi="Times New Roman"/>
          <w:b/>
          <w:sz w:val="28"/>
          <w:szCs w:val="24"/>
        </w:rPr>
        <w:t>.</w:t>
      </w:r>
      <w:r>
        <w:rPr>
          <w:rFonts w:ascii="Times New Roman" w:hAnsi="Times New Roman"/>
          <w:sz w:val="24"/>
          <w:szCs w:val="24"/>
        </w:rPr>
        <w:t xml:space="preserve"> Его применение приводит к разрушению нержавеющей стали и преждевременному выходу котла из строя. В таком случае гарантийные обязательства на топку котла снимаются с производителя, а вся ответственность за дефекты котла ложиться на его покупателя. </w:t>
      </w:r>
    </w:p>
    <w:p w:rsidR="005D76BC" w:rsidRDefault="005D76BC" w:rsidP="003C0FDC">
      <w:pPr>
        <w:rPr>
          <w:rFonts w:ascii="Times New Roman" w:hAnsi="Times New Roman"/>
          <w:sz w:val="24"/>
          <w:szCs w:val="24"/>
        </w:rPr>
      </w:pPr>
      <w:r w:rsidRPr="007B3AF7">
        <w:rPr>
          <w:rFonts w:ascii="Times New Roman" w:hAnsi="Times New Roman"/>
          <w:b/>
          <w:sz w:val="24"/>
          <w:szCs w:val="24"/>
        </w:rPr>
        <w:t>ВНИМАНИЕ!</w:t>
      </w:r>
      <w:r w:rsidRPr="00997C15">
        <w:rPr>
          <w:rFonts w:ascii="Times New Roman" w:hAnsi="Times New Roman"/>
          <w:sz w:val="24"/>
          <w:szCs w:val="24"/>
        </w:rPr>
        <w:t xml:space="preserve"> На недостатки (дефекты), обусловленные засорением котла загрязняющими веществами</w:t>
      </w:r>
      <w:r>
        <w:rPr>
          <w:rFonts w:ascii="Times New Roman" w:hAnsi="Times New Roman"/>
          <w:sz w:val="24"/>
          <w:szCs w:val="24"/>
        </w:rPr>
        <w:t>, песком и т.п.,</w:t>
      </w:r>
      <w:r w:rsidRPr="00997C15">
        <w:rPr>
          <w:rFonts w:ascii="Times New Roman" w:hAnsi="Times New Roman"/>
          <w:sz w:val="24"/>
          <w:szCs w:val="24"/>
        </w:rPr>
        <w:t xml:space="preserve"> попавшими </w:t>
      </w:r>
      <w:r>
        <w:rPr>
          <w:rFonts w:ascii="Times New Roman" w:hAnsi="Times New Roman"/>
          <w:sz w:val="24"/>
          <w:szCs w:val="24"/>
        </w:rPr>
        <w:t xml:space="preserve">в теплообменник </w:t>
      </w:r>
      <w:r w:rsidRPr="00997C15">
        <w:rPr>
          <w:rFonts w:ascii="Times New Roman" w:hAnsi="Times New Roman"/>
          <w:sz w:val="24"/>
          <w:szCs w:val="24"/>
        </w:rPr>
        <w:t>из системы отопле</w:t>
      </w:r>
      <w:r>
        <w:rPr>
          <w:rFonts w:ascii="Times New Roman" w:hAnsi="Times New Roman"/>
          <w:sz w:val="24"/>
          <w:szCs w:val="24"/>
        </w:rPr>
        <w:t xml:space="preserve">ния, </w:t>
      </w:r>
      <w:r w:rsidRPr="00997C15">
        <w:rPr>
          <w:rFonts w:ascii="Times New Roman" w:hAnsi="Times New Roman"/>
          <w:sz w:val="24"/>
          <w:szCs w:val="24"/>
        </w:rPr>
        <w:t xml:space="preserve">гарантия </w:t>
      </w:r>
      <w:r>
        <w:rPr>
          <w:rFonts w:ascii="Times New Roman" w:hAnsi="Times New Roman"/>
          <w:sz w:val="24"/>
          <w:szCs w:val="24"/>
        </w:rPr>
        <w:t xml:space="preserve">производителя </w:t>
      </w:r>
      <w:r w:rsidRPr="00997C15">
        <w:rPr>
          <w:rFonts w:ascii="Times New Roman" w:hAnsi="Times New Roman"/>
          <w:sz w:val="24"/>
          <w:szCs w:val="24"/>
        </w:rPr>
        <w:t>не распространяется.</w:t>
      </w:r>
      <w:r>
        <w:rPr>
          <w:rFonts w:ascii="Times New Roman" w:hAnsi="Times New Roman"/>
          <w:sz w:val="24"/>
          <w:szCs w:val="24"/>
        </w:rPr>
        <w:t xml:space="preserve"> </w:t>
      </w:r>
    </w:p>
    <w:p w:rsidR="005D76BC" w:rsidRPr="00F10123" w:rsidRDefault="005D76BC" w:rsidP="005D76BC">
      <w:pPr>
        <w:spacing w:after="0" w:line="240" w:lineRule="auto"/>
        <w:ind w:firstLine="851"/>
        <w:rPr>
          <w:rFonts w:ascii="Times New Roman" w:hAnsi="Times New Roman"/>
          <w:b/>
          <w:sz w:val="24"/>
          <w:szCs w:val="24"/>
        </w:rPr>
      </w:pPr>
    </w:p>
    <w:p w:rsidR="005D76BC" w:rsidRPr="0003137D" w:rsidRDefault="00797123" w:rsidP="00591244">
      <w:pPr>
        <w:pStyle w:val="1"/>
        <w:pageBreakBefore/>
        <w:ind w:firstLine="0"/>
      </w:pPr>
      <w:bookmarkStart w:id="20" w:name="_Toc47535990"/>
      <w:r w:rsidRPr="0003137D">
        <w:lastRenderedPageBreak/>
        <w:t>Монтаж котла и дымохода</w:t>
      </w:r>
      <w:bookmarkEnd w:id="20"/>
    </w:p>
    <w:p w:rsidR="005D76BC" w:rsidRPr="00997C15" w:rsidRDefault="005D76BC" w:rsidP="005D76BC">
      <w:pPr>
        <w:pStyle w:val="a5"/>
        <w:spacing w:line="240" w:lineRule="auto"/>
        <w:ind w:left="0" w:firstLine="851"/>
        <w:rPr>
          <w:rFonts w:ascii="Times New Roman" w:hAnsi="Times New Roman"/>
          <w:sz w:val="24"/>
          <w:szCs w:val="24"/>
        </w:rPr>
      </w:pPr>
      <w:r w:rsidRPr="00997C15">
        <w:rPr>
          <w:rFonts w:ascii="Times New Roman" w:hAnsi="Times New Roman"/>
          <w:sz w:val="24"/>
          <w:szCs w:val="24"/>
        </w:rPr>
        <w:t>Монт</w:t>
      </w:r>
      <w:r>
        <w:rPr>
          <w:rFonts w:ascii="Times New Roman" w:hAnsi="Times New Roman"/>
          <w:sz w:val="24"/>
          <w:szCs w:val="24"/>
        </w:rPr>
        <w:t xml:space="preserve">аж, контрольную растопку котла </w:t>
      </w:r>
      <w:r w:rsidRPr="00997C15">
        <w:rPr>
          <w:rFonts w:ascii="Times New Roman" w:hAnsi="Times New Roman"/>
          <w:sz w:val="24"/>
          <w:szCs w:val="24"/>
        </w:rPr>
        <w:t>и обу</w:t>
      </w:r>
      <w:r>
        <w:rPr>
          <w:rFonts w:ascii="Times New Roman" w:hAnsi="Times New Roman"/>
          <w:sz w:val="24"/>
          <w:szCs w:val="24"/>
        </w:rPr>
        <w:t xml:space="preserve">чение обслуживающего персонала </w:t>
      </w:r>
      <w:r w:rsidRPr="00997C15">
        <w:rPr>
          <w:rFonts w:ascii="Times New Roman" w:hAnsi="Times New Roman"/>
          <w:sz w:val="24"/>
          <w:szCs w:val="24"/>
        </w:rPr>
        <w:t>должна производить монтажная фирма</w:t>
      </w:r>
      <w:r>
        <w:rPr>
          <w:rFonts w:ascii="Times New Roman" w:hAnsi="Times New Roman"/>
          <w:sz w:val="24"/>
          <w:szCs w:val="24"/>
        </w:rPr>
        <w:t xml:space="preserve">, строго следуя данному руководству. Монтажная фирма обязательно </w:t>
      </w:r>
      <w:r w:rsidRPr="00997C15">
        <w:rPr>
          <w:rFonts w:ascii="Times New Roman" w:hAnsi="Times New Roman"/>
          <w:sz w:val="24"/>
          <w:szCs w:val="24"/>
        </w:rPr>
        <w:t>состав</w:t>
      </w:r>
      <w:r>
        <w:rPr>
          <w:rFonts w:ascii="Times New Roman" w:hAnsi="Times New Roman"/>
          <w:sz w:val="24"/>
          <w:szCs w:val="24"/>
        </w:rPr>
        <w:t>ляет</w:t>
      </w:r>
      <w:r w:rsidRPr="00997C15">
        <w:rPr>
          <w:rFonts w:ascii="Times New Roman" w:hAnsi="Times New Roman"/>
          <w:sz w:val="24"/>
          <w:szCs w:val="24"/>
        </w:rPr>
        <w:t xml:space="preserve"> протокол установки котла</w:t>
      </w:r>
      <w:r>
        <w:rPr>
          <w:rFonts w:ascii="Times New Roman" w:hAnsi="Times New Roman"/>
          <w:sz w:val="24"/>
          <w:szCs w:val="24"/>
        </w:rPr>
        <w:t xml:space="preserve"> и запись в настоящем руководстве</w:t>
      </w:r>
      <w:r w:rsidRPr="00997C15">
        <w:rPr>
          <w:rFonts w:ascii="Times New Roman" w:hAnsi="Times New Roman"/>
          <w:sz w:val="24"/>
          <w:szCs w:val="24"/>
        </w:rPr>
        <w:t>.</w:t>
      </w:r>
    </w:p>
    <w:p w:rsidR="005D76BC" w:rsidRPr="00997C15" w:rsidRDefault="005D76BC" w:rsidP="005D76BC">
      <w:pPr>
        <w:pStyle w:val="a5"/>
        <w:spacing w:line="240" w:lineRule="auto"/>
        <w:ind w:left="0" w:firstLine="851"/>
        <w:rPr>
          <w:rFonts w:ascii="Times New Roman" w:hAnsi="Times New Roman"/>
          <w:b/>
          <w:sz w:val="24"/>
          <w:szCs w:val="24"/>
        </w:rPr>
      </w:pPr>
      <w:r w:rsidRPr="00997C15">
        <w:rPr>
          <w:rFonts w:ascii="Times New Roman" w:hAnsi="Times New Roman"/>
          <w:sz w:val="24"/>
          <w:szCs w:val="24"/>
        </w:rPr>
        <w:t>Установка котла, монтаж дымовой трубы и системы отопления должны производиться в соответствии с СНБ-4.02.01-03 «Отопление, вентиляция и кондиционирование».</w:t>
      </w:r>
      <w:r w:rsidRPr="00997C15">
        <w:rPr>
          <w:rFonts w:ascii="Times New Roman" w:hAnsi="Times New Roman"/>
          <w:b/>
          <w:sz w:val="24"/>
          <w:szCs w:val="24"/>
        </w:rPr>
        <w:t xml:space="preserve"> </w:t>
      </w:r>
    </w:p>
    <w:p w:rsidR="005D76BC" w:rsidRPr="00997C15" w:rsidRDefault="005D76BC" w:rsidP="005D76BC">
      <w:pPr>
        <w:pStyle w:val="a5"/>
        <w:spacing w:after="0" w:line="240" w:lineRule="auto"/>
        <w:ind w:left="0" w:firstLine="851"/>
        <w:rPr>
          <w:rFonts w:ascii="Times New Roman" w:hAnsi="Times New Roman"/>
          <w:b/>
          <w:sz w:val="24"/>
          <w:szCs w:val="24"/>
        </w:rPr>
      </w:pPr>
      <w:r w:rsidRPr="00997C15">
        <w:rPr>
          <w:rFonts w:ascii="Times New Roman" w:hAnsi="Times New Roman"/>
          <w:b/>
          <w:sz w:val="24"/>
          <w:szCs w:val="24"/>
        </w:rPr>
        <w:t>Требования пожарной безопасности:</w:t>
      </w:r>
    </w:p>
    <w:p w:rsidR="005D76BC" w:rsidRPr="00997C15" w:rsidRDefault="005D76BC" w:rsidP="005D76BC">
      <w:pPr>
        <w:spacing w:after="0" w:line="240" w:lineRule="auto"/>
        <w:ind w:right="-1" w:firstLine="851"/>
        <w:rPr>
          <w:rFonts w:ascii="Times New Roman" w:hAnsi="Times New Roman"/>
          <w:sz w:val="24"/>
          <w:szCs w:val="24"/>
        </w:rPr>
      </w:pPr>
      <w:r w:rsidRPr="00997C15">
        <w:rPr>
          <w:rFonts w:ascii="Times New Roman" w:hAnsi="Times New Roman"/>
          <w:sz w:val="24"/>
          <w:szCs w:val="24"/>
        </w:rPr>
        <w:t>Для обеспечения достаточного уровня противопожарной безопасности необходимо предусмотреть следующее:</w:t>
      </w:r>
    </w:p>
    <w:p w:rsidR="005D76BC" w:rsidRPr="00997C15" w:rsidRDefault="005D76BC" w:rsidP="005D76BC">
      <w:pPr>
        <w:spacing w:after="0" w:line="240" w:lineRule="auto"/>
        <w:ind w:right="-1" w:firstLine="851"/>
        <w:rPr>
          <w:rFonts w:ascii="Times New Roman" w:hAnsi="Times New Roman"/>
          <w:sz w:val="24"/>
          <w:szCs w:val="24"/>
        </w:rPr>
      </w:pPr>
      <w:r>
        <w:rPr>
          <w:rFonts w:ascii="Times New Roman" w:hAnsi="Times New Roman"/>
          <w:sz w:val="24"/>
          <w:szCs w:val="24"/>
        </w:rPr>
        <w:t xml:space="preserve">А) </w:t>
      </w:r>
      <w:r w:rsidRPr="00997C15">
        <w:rPr>
          <w:rFonts w:ascii="Times New Roman" w:hAnsi="Times New Roman"/>
          <w:sz w:val="24"/>
          <w:szCs w:val="24"/>
        </w:rPr>
        <w:t>Удобно расположенный огнетушитель класса «А» для тушения небольших очагов возгорания вследствие выпадения из печи горящих угольков.</w:t>
      </w:r>
    </w:p>
    <w:p w:rsidR="005D76BC" w:rsidRPr="00997C15" w:rsidRDefault="005D76BC" w:rsidP="005D76BC">
      <w:pPr>
        <w:spacing w:after="0" w:line="240" w:lineRule="auto"/>
        <w:ind w:right="462" w:firstLine="851"/>
        <w:rPr>
          <w:rFonts w:ascii="Times New Roman" w:hAnsi="Times New Roman"/>
          <w:sz w:val="24"/>
          <w:szCs w:val="24"/>
        </w:rPr>
      </w:pPr>
      <w:r>
        <w:rPr>
          <w:rFonts w:ascii="Times New Roman" w:hAnsi="Times New Roman"/>
          <w:sz w:val="24"/>
          <w:szCs w:val="24"/>
        </w:rPr>
        <w:t xml:space="preserve">Б) </w:t>
      </w:r>
      <w:r w:rsidRPr="00997C15">
        <w:rPr>
          <w:rFonts w:ascii="Times New Roman" w:hAnsi="Times New Roman"/>
          <w:sz w:val="24"/>
          <w:szCs w:val="24"/>
        </w:rPr>
        <w:t>Отработанный на практике план эвакуации.</w:t>
      </w:r>
    </w:p>
    <w:p w:rsidR="005D76BC" w:rsidRPr="00997C15" w:rsidRDefault="005D76BC" w:rsidP="005D76BC">
      <w:pPr>
        <w:spacing w:after="0" w:line="240" w:lineRule="auto"/>
        <w:ind w:right="462" w:firstLine="851"/>
        <w:rPr>
          <w:rFonts w:ascii="Times New Roman" w:hAnsi="Times New Roman"/>
          <w:sz w:val="24"/>
          <w:szCs w:val="24"/>
        </w:rPr>
      </w:pPr>
      <w:r>
        <w:rPr>
          <w:rFonts w:ascii="Times New Roman" w:hAnsi="Times New Roman"/>
          <w:sz w:val="24"/>
          <w:szCs w:val="24"/>
        </w:rPr>
        <w:t xml:space="preserve">В) </w:t>
      </w:r>
      <w:r w:rsidRPr="00997C15">
        <w:rPr>
          <w:rFonts w:ascii="Times New Roman" w:hAnsi="Times New Roman"/>
          <w:sz w:val="24"/>
          <w:szCs w:val="24"/>
        </w:rPr>
        <w:t>План тушения пожара, вызванного котлом</w:t>
      </w:r>
      <w:r>
        <w:rPr>
          <w:rFonts w:ascii="Times New Roman" w:hAnsi="Times New Roman"/>
          <w:sz w:val="24"/>
          <w:szCs w:val="24"/>
        </w:rPr>
        <w:t>, где указать информацию как</w:t>
      </w:r>
      <w:r w:rsidRPr="00997C15">
        <w:rPr>
          <w:rFonts w:ascii="Times New Roman" w:hAnsi="Times New Roman"/>
          <w:sz w:val="24"/>
          <w:szCs w:val="24"/>
        </w:rPr>
        <w:t>:</w:t>
      </w:r>
    </w:p>
    <w:p w:rsidR="005D76BC" w:rsidRPr="00997C15" w:rsidRDefault="005D76BC" w:rsidP="005D76BC">
      <w:pPr>
        <w:numPr>
          <w:ilvl w:val="0"/>
          <w:numId w:val="6"/>
        </w:numPr>
        <w:spacing w:after="0" w:line="240" w:lineRule="auto"/>
        <w:ind w:left="0" w:right="462" w:firstLine="851"/>
        <w:rPr>
          <w:rFonts w:ascii="Times New Roman" w:hAnsi="Times New Roman"/>
          <w:sz w:val="24"/>
          <w:szCs w:val="24"/>
        </w:rPr>
      </w:pPr>
      <w:r w:rsidRPr="00997C15">
        <w:rPr>
          <w:rFonts w:ascii="Times New Roman" w:hAnsi="Times New Roman"/>
          <w:sz w:val="24"/>
          <w:szCs w:val="24"/>
        </w:rPr>
        <w:t>Подготовить людей к немедленной эвакуации.</w:t>
      </w:r>
    </w:p>
    <w:p w:rsidR="005D76BC" w:rsidRPr="00997C15" w:rsidRDefault="005D76BC" w:rsidP="005D76BC">
      <w:pPr>
        <w:numPr>
          <w:ilvl w:val="0"/>
          <w:numId w:val="6"/>
        </w:numPr>
        <w:spacing w:after="0" w:line="240" w:lineRule="auto"/>
        <w:ind w:left="0" w:right="462" w:firstLine="851"/>
        <w:rPr>
          <w:rFonts w:ascii="Times New Roman" w:hAnsi="Times New Roman"/>
          <w:sz w:val="24"/>
          <w:szCs w:val="24"/>
        </w:rPr>
      </w:pPr>
      <w:r w:rsidRPr="00997C15">
        <w:rPr>
          <w:rFonts w:ascii="Times New Roman" w:hAnsi="Times New Roman"/>
          <w:sz w:val="24"/>
          <w:szCs w:val="24"/>
        </w:rPr>
        <w:t xml:space="preserve">Закрыть все </w:t>
      </w:r>
      <w:r>
        <w:rPr>
          <w:rFonts w:ascii="Times New Roman" w:hAnsi="Times New Roman"/>
          <w:sz w:val="24"/>
          <w:szCs w:val="24"/>
        </w:rPr>
        <w:t>дверцы и заслонки</w:t>
      </w:r>
      <w:r w:rsidRPr="00997C15">
        <w:rPr>
          <w:rFonts w:ascii="Times New Roman" w:hAnsi="Times New Roman"/>
          <w:sz w:val="24"/>
          <w:szCs w:val="24"/>
        </w:rPr>
        <w:t xml:space="preserve"> подачи воздуха в котёл.</w:t>
      </w:r>
    </w:p>
    <w:p w:rsidR="005D76BC" w:rsidRPr="00997C15" w:rsidRDefault="005D76BC" w:rsidP="005D76BC">
      <w:pPr>
        <w:pStyle w:val="a5"/>
        <w:spacing w:line="240" w:lineRule="auto"/>
        <w:ind w:left="0" w:firstLine="851"/>
        <w:rPr>
          <w:rFonts w:ascii="Times New Roman" w:hAnsi="Times New Roman"/>
          <w:b/>
          <w:sz w:val="24"/>
          <w:szCs w:val="24"/>
        </w:rPr>
      </w:pPr>
      <w:r w:rsidRPr="00997C15">
        <w:rPr>
          <w:rFonts w:ascii="Times New Roman" w:hAnsi="Times New Roman"/>
          <w:sz w:val="24"/>
          <w:szCs w:val="24"/>
        </w:rPr>
        <w:t>В ожидании пожарной команды следите, чтобы огонь</w:t>
      </w:r>
      <w:r>
        <w:rPr>
          <w:rFonts w:ascii="Times New Roman" w:hAnsi="Times New Roman"/>
          <w:sz w:val="24"/>
          <w:szCs w:val="24"/>
        </w:rPr>
        <w:t xml:space="preserve"> или горящий уголь, </w:t>
      </w:r>
      <w:r w:rsidRPr="00997C15">
        <w:rPr>
          <w:rFonts w:ascii="Times New Roman" w:hAnsi="Times New Roman"/>
          <w:sz w:val="24"/>
          <w:szCs w:val="24"/>
        </w:rPr>
        <w:t xml:space="preserve">искры </w:t>
      </w:r>
      <w:r>
        <w:rPr>
          <w:rFonts w:ascii="Times New Roman" w:hAnsi="Times New Roman"/>
          <w:sz w:val="24"/>
          <w:szCs w:val="24"/>
        </w:rPr>
        <w:t>из</w:t>
      </w:r>
      <w:r w:rsidRPr="00997C15">
        <w:rPr>
          <w:rFonts w:ascii="Times New Roman" w:hAnsi="Times New Roman"/>
          <w:sz w:val="24"/>
          <w:szCs w:val="24"/>
        </w:rPr>
        <w:t xml:space="preserve"> дымохода не попали на прилегающие сгораемые материалы</w:t>
      </w:r>
      <w:r>
        <w:rPr>
          <w:rFonts w:ascii="Times New Roman" w:hAnsi="Times New Roman"/>
          <w:sz w:val="24"/>
          <w:szCs w:val="24"/>
        </w:rPr>
        <w:t xml:space="preserve"> или строения.</w:t>
      </w:r>
    </w:p>
    <w:p w:rsidR="005D76BC" w:rsidRPr="00997C15" w:rsidRDefault="005D76BC" w:rsidP="005D76BC">
      <w:pPr>
        <w:pStyle w:val="a5"/>
        <w:spacing w:line="240" w:lineRule="auto"/>
        <w:ind w:left="0" w:firstLine="851"/>
        <w:rPr>
          <w:rFonts w:ascii="Times New Roman" w:hAnsi="Times New Roman"/>
          <w:b/>
          <w:sz w:val="24"/>
          <w:szCs w:val="24"/>
        </w:rPr>
      </w:pPr>
    </w:p>
    <w:p w:rsidR="005D76BC" w:rsidRPr="00997C15" w:rsidRDefault="005D76BC" w:rsidP="005D76BC">
      <w:pPr>
        <w:pStyle w:val="a5"/>
        <w:spacing w:line="240" w:lineRule="auto"/>
        <w:ind w:left="0" w:firstLine="851"/>
        <w:rPr>
          <w:rFonts w:ascii="Times New Roman" w:hAnsi="Times New Roman"/>
          <w:b/>
          <w:sz w:val="24"/>
          <w:szCs w:val="24"/>
        </w:rPr>
      </w:pPr>
      <w:r w:rsidRPr="00997C15">
        <w:rPr>
          <w:rFonts w:ascii="Times New Roman" w:hAnsi="Times New Roman"/>
          <w:b/>
          <w:sz w:val="24"/>
          <w:szCs w:val="24"/>
        </w:rPr>
        <w:t>Размещение котла:</w:t>
      </w:r>
    </w:p>
    <w:p w:rsidR="005D76BC" w:rsidRPr="00997C15" w:rsidRDefault="005D76BC" w:rsidP="005D76BC">
      <w:pPr>
        <w:pStyle w:val="a5"/>
        <w:spacing w:line="240" w:lineRule="auto"/>
        <w:ind w:left="0" w:firstLine="851"/>
        <w:rPr>
          <w:rFonts w:ascii="Times New Roman" w:hAnsi="Times New Roman"/>
          <w:sz w:val="24"/>
          <w:szCs w:val="24"/>
        </w:rPr>
      </w:pPr>
      <w:r w:rsidRPr="00997C15">
        <w:rPr>
          <w:rFonts w:ascii="Times New Roman" w:hAnsi="Times New Roman"/>
          <w:sz w:val="24"/>
          <w:szCs w:val="24"/>
        </w:rPr>
        <w:t xml:space="preserve">Помещение, в котором монтируется котёл, должно быть оборудовано индивидуальным дымоходом и вентиляцией. Естественная вентиляция </w:t>
      </w:r>
      <w:r>
        <w:rPr>
          <w:rFonts w:ascii="Times New Roman" w:hAnsi="Times New Roman"/>
          <w:sz w:val="24"/>
          <w:szCs w:val="24"/>
        </w:rPr>
        <w:t xml:space="preserve">котельной </w:t>
      </w:r>
      <w:r w:rsidRPr="00997C15">
        <w:rPr>
          <w:rFonts w:ascii="Times New Roman" w:hAnsi="Times New Roman"/>
          <w:sz w:val="24"/>
          <w:szCs w:val="24"/>
        </w:rPr>
        <w:t>должна обеспечивать воздухообмен плюс обеспечивать поступление воздуха, необходимого для горения</w:t>
      </w:r>
      <w:r>
        <w:rPr>
          <w:rFonts w:ascii="Times New Roman" w:hAnsi="Times New Roman"/>
          <w:sz w:val="24"/>
          <w:szCs w:val="24"/>
        </w:rPr>
        <w:t xml:space="preserve"> топлива</w:t>
      </w:r>
      <w:r w:rsidRPr="00997C15">
        <w:rPr>
          <w:rFonts w:ascii="Times New Roman" w:hAnsi="Times New Roman"/>
          <w:sz w:val="24"/>
          <w:szCs w:val="24"/>
        </w:rPr>
        <w:t>. Размещение котлов в жилых помещениях (включая коридоры) недопустимо</w:t>
      </w:r>
      <w:r>
        <w:rPr>
          <w:rFonts w:ascii="Times New Roman" w:hAnsi="Times New Roman"/>
          <w:sz w:val="24"/>
          <w:szCs w:val="24"/>
        </w:rPr>
        <w:t xml:space="preserve"> по санитарным нормам</w:t>
      </w:r>
      <w:r w:rsidRPr="00997C15">
        <w:rPr>
          <w:rFonts w:ascii="Times New Roman" w:hAnsi="Times New Roman"/>
          <w:sz w:val="24"/>
          <w:szCs w:val="24"/>
        </w:rPr>
        <w:t xml:space="preserve">. </w:t>
      </w:r>
      <w:r>
        <w:rPr>
          <w:rFonts w:ascii="Times New Roman" w:hAnsi="Times New Roman"/>
          <w:sz w:val="24"/>
          <w:szCs w:val="24"/>
        </w:rPr>
        <w:t>Площадь</w:t>
      </w:r>
      <w:r w:rsidRPr="00997C15">
        <w:rPr>
          <w:rFonts w:ascii="Times New Roman" w:hAnsi="Times New Roman"/>
          <w:sz w:val="24"/>
          <w:szCs w:val="24"/>
        </w:rPr>
        <w:t xml:space="preserve"> </w:t>
      </w:r>
      <w:r>
        <w:rPr>
          <w:rFonts w:ascii="Times New Roman" w:hAnsi="Times New Roman"/>
          <w:sz w:val="24"/>
          <w:szCs w:val="24"/>
        </w:rPr>
        <w:t>сечения</w:t>
      </w:r>
      <w:r w:rsidRPr="00997C15">
        <w:rPr>
          <w:rFonts w:ascii="Times New Roman" w:hAnsi="Times New Roman"/>
          <w:sz w:val="24"/>
          <w:szCs w:val="24"/>
        </w:rPr>
        <w:t xml:space="preserve"> отверстия подачи воздуха </w:t>
      </w:r>
      <w:r>
        <w:rPr>
          <w:rFonts w:ascii="Times New Roman" w:hAnsi="Times New Roman"/>
          <w:sz w:val="24"/>
          <w:szCs w:val="24"/>
        </w:rPr>
        <w:t xml:space="preserve">для </w:t>
      </w:r>
      <w:r w:rsidRPr="00997C15">
        <w:rPr>
          <w:rFonts w:ascii="Times New Roman" w:hAnsi="Times New Roman"/>
          <w:sz w:val="24"/>
          <w:szCs w:val="24"/>
        </w:rPr>
        <w:t>горения в котельную мощностью котла</w:t>
      </w:r>
      <w:r>
        <w:rPr>
          <w:rFonts w:ascii="Times New Roman" w:hAnsi="Times New Roman"/>
          <w:sz w:val="24"/>
          <w:szCs w:val="24"/>
        </w:rPr>
        <w:t xml:space="preserve"> </w:t>
      </w:r>
      <w:r w:rsidR="005969FB">
        <w:rPr>
          <w:rFonts w:ascii="Times New Roman" w:hAnsi="Times New Roman"/>
          <w:sz w:val="24"/>
          <w:szCs w:val="24"/>
        </w:rPr>
        <w:t>35/40/50/60/90</w:t>
      </w:r>
      <w:r w:rsidRPr="00997C15">
        <w:rPr>
          <w:rFonts w:ascii="Times New Roman" w:hAnsi="Times New Roman"/>
          <w:sz w:val="24"/>
          <w:szCs w:val="24"/>
        </w:rPr>
        <w:t xml:space="preserve"> кВт </w:t>
      </w:r>
      <w:r>
        <w:rPr>
          <w:rFonts w:ascii="Times New Roman" w:hAnsi="Times New Roman"/>
          <w:sz w:val="24"/>
          <w:szCs w:val="24"/>
        </w:rPr>
        <w:t xml:space="preserve">примерно </w:t>
      </w:r>
      <w:r w:rsidR="005969FB">
        <w:rPr>
          <w:rFonts w:ascii="Times New Roman" w:hAnsi="Times New Roman"/>
          <w:sz w:val="24"/>
          <w:szCs w:val="24"/>
        </w:rPr>
        <w:t>280/320/400/480</w:t>
      </w:r>
      <w:r w:rsidRPr="00997C15">
        <w:rPr>
          <w:rFonts w:ascii="Times New Roman" w:hAnsi="Times New Roman"/>
          <w:sz w:val="24"/>
          <w:szCs w:val="24"/>
        </w:rPr>
        <w:t xml:space="preserve"> см2.</w:t>
      </w:r>
    </w:p>
    <w:p w:rsidR="00330D9A" w:rsidRDefault="00330D9A" w:rsidP="005D76BC">
      <w:pPr>
        <w:pStyle w:val="a5"/>
        <w:spacing w:after="0" w:line="240" w:lineRule="auto"/>
        <w:ind w:left="0" w:firstLine="851"/>
        <w:rPr>
          <w:rFonts w:ascii="Times New Roman" w:hAnsi="Times New Roman"/>
          <w:b/>
          <w:sz w:val="24"/>
          <w:szCs w:val="24"/>
        </w:rPr>
      </w:pPr>
    </w:p>
    <w:p w:rsidR="005D76BC" w:rsidRPr="00997C15" w:rsidRDefault="005D76BC" w:rsidP="005D76BC">
      <w:pPr>
        <w:pStyle w:val="a5"/>
        <w:spacing w:after="0" w:line="240" w:lineRule="auto"/>
        <w:ind w:left="0" w:firstLine="851"/>
        <w:rPr>
          <w:rFonts w:ascii="Times New Roman" w:hAnsi="Times New Roman"/>
          <w:b/>
          <w:sz w:val="24"/>
          <w:szCs w:val="24"/>
        </w:rPr>
      </w:pPr>
      <w:r w:rsidRPr="00997C15">
        <w:rPr>
          <w:rFonts w:ascii="Times New Roman" w:hAnsi="Times New Roman"/>
          <w:b/>
          <w:sz w:val="24"/>
          <w:szCs w:val="24"/>
        </w:rPr>
        <w:t>Фундамент:</w:t>
      </w:r>
    </w:p>
    <w:p w:rsidR="005D76BC" w:rsidRPr="00997C15" w:rsidRDefault="005D76BC" w:rsidP="005D76BC">
      <w:pPr>
        <w:autoSpaceDE w:val="0"/>
        <w:autoSpaceDN w:val="0"/>
        <w:adjustRightInd w:val="0"/>
        <w:spacing w:after="0" w:line="240" w:lineRule="auto"/>
        <w:ind w:firstLine="851"/>
        <w:rPr>
          <w:rFonts w:ascii="Times New Roman" w:hAnsi="Times New Roman"/>
          <w:sz w:val="24"/>
          <w:szCs w:val="24"/>
        </w:rPr>
      </w:pPr>
      <w:r w:rsidRPr="00997C15">
        <w:rPr>
          <w:rFonts w:ascii="Times New Roman" w:hAnsi="Times New Roman"/>
          <w:sz w:val="24"/>
          <w:szCs w:val="24"/>
        </w:rPr>
        <w:t>Если котел устанавливается на деревянный пол или другое основание с пределом огнестойкости менее REI 60</w:t>
      </w:r>
      <w:r>
        <w:rPr>
          <w:rFonts w:ascii="Times New Roman" w:hAnsi="Times New Roman"/>
          <w:sz w:val="24"/>
          <w:szCs w:val="24"/>
        </w:rPr>
        <w:t xml:space="preserve">, </w:t>
      </w:r>
      <w:r w:rsidRPr="00997C15">
        <w:rPr>
          <w:rFonts w:ascii="Times New Roman" w:hAnsi="Times New Roman"/>
          <w:sz w:val="24"/>
          <w:szCs w:val="24"/>
        </w:rPr>
        <w:t xml:space="preserve">то согласно п. 6.84 СНБ-4.02.01-03 </w:t>
      </w:r>
      <w:r>
        <w:rPr>
          <w:rFonts w:ascii="Times New Roman" w:hAnsi="Times New Roman"/>
          <w:sz w:val="24"/>
          <w:szCs w:val="24"/>
        </w:rPr>
        <w:t xml:space="preserve">оборудуется </w:t>
      </w:r>
      <w:r w:rsidRPr="00997C15">
        <w:rPr>
          <w:rFonts w:ascii="Times New Roman" w:hAnsi="Times New Roman"/>
          <w:sz w:val="24"/>
          <w:szCs w:val="24"/>
        </w:rPr>
        <w:t xml:space="preserve">«Пол из горючих материалов под каркасными печами, в том числе на ножках, следует защищать от возгорания листовым или плитным негорючим материалом по негорючему утеплителю толщиной </w:t>
      </w:r>
      <w:smartTag w:uri="urn:schemas-microsoft-com:office:smarttags" w:element="metricconverter">
        <w:smartTagPr>
          <w:attr w:name="ProductID" w:val="15 мм"/>
        </w:smartTagPr>
        <w:r w:rsidRPr="00997C15">
          <w:rPr>
            <w:rFonts w:ascii="Times New Roman" w:hAnsi="Times New Roman"/>
            <w:sz w:val="24"/>
            <w:szCs w:val="24"/>
          </w:rPr>
          <w:t>15 мм</w:t>
        </w:r>
      </w:smartTag>
      <w:r w:rsidRPr="00997C15">
        <w:rPr>
          <w:rFonts w:ascii="Times New Roman" w:hAnsi="Times New Roman"/>
          <w:sz w:val="24"/>
          <w:szCs w:val="24"/>
        </w:rPr>
        <w:t xml:space="preserve">, при этом расстояние от низа печи до пола должно быть не менее 100 мм» </w:t>
      </w:r>
    </w:p>
    <w:p w:rsidR="005D76BC" w:rsidRPr="00997C15" w:rsidRDefault="005D76BC" w:rsidP="005D76BC">
      <w:pPr>
        <w:autoSpaceDE w:val="0"/>
        <w:autoSpaceDN w:val="0"/>
        <w:adjustRightInd w:val="0"/>
        <w:spacing w:after="0" w:line="240" w:lineRule="auto"/>
        <w:ind w:firstLine="851"/>
        <w:rPr>
          <w:rFonts w:ascii="Times New Roman" w:hAnsi="Times New Roman"/>
          <w:sz w:val="24"/>
          <w:szCs w:val="24"/>
        </w:rPr>
      </w:pPr>
      <w:r>
        <w:rPr>
          <w:rFonts w:ascii="Times New Roman" w:hAnsi="Times New Roman"/>
          <w:sz w:val="24"/>
          <w:szCs w:val="24"/>
        </w:rPr>
        <w:t>Д</w:t>
      </w:r>
      <w:r w:rsidRPr="00997C15">
        <w:rPr>
          <w:rFonts w:ascii="Times New Roman" w:hAnsi="Times New Roman"/>
          <w:sz w:val="24"/>
          <w:szCs w:val="24"/>
        </w:rPr>
        <w:t xml:space="preserve">ля соблюдения пожарной безопасности мы рекомендуем под котел изготовить армированный металлической сеткой бетонный фундамент с размерами на </w:t>
      </w:r>
      <w:smartTag w:uri="urn:schemas-microsoft-com:office:smarttags" w:element="metricconverter">
        <w:smartTagPr>
          <w:attr w:name="ProductID" w:val="150 мм"/>
        </w:smartTagPr>
        <w:r w:rsidRPr="00997C15">
          <w:rPr>
            <w:rFonts w:ascii="Times New Roman" w:hAnsi="Times New Roman"/>
            <w:sz w:val="24"/>
            <w:szCs w:val="24"/>
          </w:rPr>
          <w:t>150 мм</w:t>
        </w:r>
      </w:smartTag>
      <w:r w:rsidRPr="00997C15">
        <w:rPr>
          <w:rFonts w:ascii="Times New Roman" w:hAnsi="Times New Roman"/>
          <w:sz w:val="24"/>
          <w:szCs w:val="24"/>
        </w:rPr>
        <w:t xml:space="preserve"> превышающими габаритные размеры котла в каждую сторону (см. п. 3 примечание к приложению «С» СНБ-4.02.01-03)  и толщиной не менее </w:t>
      </w:r>
      <w:smartTag w:uri="urn:schemas-microsoft-com:office:smarttags" w:element="metricconverter">
        <w:smartTagPr>
          <w:attr w:name="ProductID" w:val="50 мм"/>
        </w:smartTagPr>
        <w:r w:rsidRPr="00997C15">
          <w:rPr>
            <w:rFonts w:ascii="Times New Roman" w:hAnsi="Times New Roman"/>
            <w:sz w:val="24"/>
            <w:szCs w:val="24"/>
          </w:rPr>
          <w:t>50 мм</w:t>
        </w:r>
      </w:smartTag>
      <w:r w:rsidRPr="00997C15">
        <w:rPr>
          <w:rFonts w:ascii="Times New Roman" w:hAnsi="Times New Roman"/>
          <w:sz w:val="24"/>
          <w:szCs w:val="24"/>
        </w:rPr>
        <w:t xml:space="preserve">. На него укладывается металлический лист толщиной от </w:t>
      </w:r>
      <w:smartTag w:uri="urn:schemas-microsoft-com:office:smarttags" w:element="metricconverter">
        <w:smartTagPr>
          <w:attr w:name="ProductID" w:val="1 мм"/>
        </w:smartTagPr>
        <w:r w:rsidRPr="00997C15">
          <w:rPr>
            <w:rFonts w:ascii="Times New Roman" w:hAnsi="Times New Roman"/>
            <w:sz w:val="24"/>
            <w:szCs w:val="24"/>
          </w:rPr>
          <w:t>1 мм</w:t>
        </w:r>
      </w:smartTag>
      <w:r w:rsidRPr="00997C15">
        <w:rPr>
          <w:rFonts w:ascii="Times New Roman" w:hAnsi="Times New Roman"/>
          <w:sz w:val="24"/>
          <w:szCs w:val="24"/>
        </w:rPr>
        <w:t xml:space="preserve"> и выше</w:t>
      </w:r>
      <w:r>
        <w:rPr>
          <w:rFonts w:ascii="Times New Roman" w:hAnsi="Times New Roman"/>
          <w:sz w:val="24"/>
          <w:szCs w:val="24"/>
        </w:rPr>
        <w:t xml:space="preserve"> </w:t>
      </w:r>
      <w:r w:rsidRPr="00997C15">
        <w:rPr>
          <w:rFonts w:ascii="Times New Roman" w:hAnsi="Times New Roman"/>
          <w:sz w:val="24"/>
          <w:szCs w:val="24"/>
        </w:rPr>
        <w:t xml:space="preserve">(п.6.84. СНБ-4.02.01-03). Такой тип фундамента </w:t>
      </w:r>
      <w:r>
        <w:rPr>
          <w:rFonts w:ascii="Times New Roman" w:hAnsi="Times New Roman"/>
          <w:sz w:val="24"/>
          <w:szCs w:val="24"/>
        </w:rPr>
        <w:t xml:space="preserve">надежен и </w:t>
      </w:r>
      <w:r w:rsidRPr="00997C15">
        <w:rPr>
          <w:rFonts w:ascii="Times New Roman" w:hAnsi="Times New Roman"/>
          <w:sz w:val="24"/>
          <w:szCs w:val="24"/>
        </w:rPr>
        <w:t>пригоден для установки котлов на любые полы.</w:t>
      </w: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r w:rsidRPr="00997C15">
        <w:rPr>
          <w:rFonts w:ascii="Times New Roman" w:hAnsi="Times New Roman"/>
          <w:sz w:val="24"/>
          <w:szCs w:val="24"/>
        </w:rPr>
        <w:object w:dxaOrig="16451" w:dyaOrig="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28pt" o:ole="">
            <v:imagedata r:id="rId24" o:title=""/>
          </v:shape>
          <o:OLEObject Type="Embed" ProgID="Visio.Drawing.11" ShapeID="_x0000_i1025" DrawAspect="Content" ObjectID="_1729671162" r:id="rId25"/>
        </w:object>
      </w:r>
    </w:p>
    <w:p w:rsidR="005D76BC" w:rsidRPr="00FB2FA0" w:rsidRDefault="00FB2FA0" w:rsidP="00FB2FA0">
      <w:pPr>
        <w:pStyle w:val="a5"/>
        <w:spacing w:line="240" w:lineRule="auto"/>
        <w:ind w:left="0"/>
        <w:jc w:val="center"/>
        <w:rPr>
          <w:rFonts w:ascii="Times New Roman" w:hAnsi="Times New Roman"/>
          <w:sz w:val="24"/>
          <w:szCs w:val="24"/>
        </w:rPr>
      </w:pPr>
      <w:r w:rsidRPr="00FB2FA0">
        <w:rPr>
          <w:rFonts w:ascii="Times New Roman" w:hAnsi="Times New Roman"/>
          <w:sz w:val="24"/>
          <w:szCs w:val="24"/>
        </w:rPr>
        <w:t xml:space="preserve">Рисунок </w:t>
      </w:r>
      <w:r w:rsidR="005A4EB6">
        <w:rPr>
          <w:rFonts w:ascii="Times New Roman" w:hAnsi="Times New Roman"/>
          <w:sz w:val="24"/>
          <w:szCs w:val="24"/>
        </w:rPr>
        <w:t>3</w:t>
      </w:r>
      <w:r w:rsidRPr="00FB2FA0">
        <w:rPr>
          <w:rFonts w:ascii="Times New Roman" w:hAnsi="Times New Roman"/>
          <w:sz w:val="24"/>
          <w:szCs w:val="24"/>
        </w:rPr>
        <w:t xml:space="preserve">. </w:t>
      </w:r>
      <w:r w:rsidR="005D76BC" w:rsidRPr="00FB2FA0">
        <w:rPr>
          <w:rFonts w:ascii="Times New Roman" w:hAnsi="Times New Roman"/>
          <w:sz w:val="24"/>
          <w:szCs w:val="24"/>
        </w:rPr>
        <w:t>Схема расположения котла в помещении (размеры в мм):</w:t>
      </w:r>
    </w:p>
    <w:p w:rsidR="005D76BC" w:rsidRPr="00FB2FA0" w:rsidRDefault="005D76BC" w:rsidP="00FB2FA0">
      <w:pPr>
        <w:pStyle w:val="a5"/>
        <w:spacing w:line="240" w:lineRule="auto"/>
        <w:ind w:left="0"/>
        <w:jc w:val="center"/>
        <w:rPr>
          <w:rFonts w:ascii="Times New Roman" w:hAnsi="Times New Roman"/>
          <w:sz w:val="24"/>
          <w:szCs w:val="24"/>
        </w:rPr>
      </w:pPr>
      <w:r w:rsidRPr="00FB2FA0">
        <w:rPr>
          <w:rFonts w:ascii="Times New Roman" w:hAnsi="Times New Roman"/>
          <w:sz w:val="24"/>
          <w:szCs w:val="24"/>
        </w:rPr>
        <w:t>Вид сбоку</w:t>
      </w:r>
    </w:p>
    <w:p w:rsidR="005D76BC" w:rsidRPr="00F10123" w:rsidRDefault="005D76BC" w:rsidP="005D76BC">
      <w:pPr>
        <w:pStyle w:val="3"/>
        <w:ind w:left="0" w:firstLine="0"/>
      </w:pPr>
    </w:p>
    <w:p w:rsidR="005D76BC" w:rsidRPr="00997C15" w:rsidRDefault="005D76BC" w:rsidP="005D76BC">
      <w:pPr>
        <w:pStyle w:val="a5"/>
        <w:spacing w:line="240" w:lineRule="auto"/>
        <w:ind w:left="0"/>
        <w:jc w:val="center"/>
        <w:rPr>
          <w:rFonts w:ascii="Times New Roman" w:hAnsi="Times New Roman"/>
          <w:sz w:val="24"/>
          <w:szCs w:val="24"/>
        </w:rPr>
      </w:pPr>
    </w:p>
    <w:p w:rsidR="005D76BC" w:rsidRPr="00FB2FA0" w:rsidRDefault="005D76BC" w:rsidP="005D76BC">
      <w:pPr>
        <w:pStyle w:val="a5"/>
        <w:spacing w:line="240" w:lineRule="auto"/>
        <w:ind w:left="0"/>
        <w:jc w:val="center"/>
        <w:rPr>
          <w:rFonts w:ascii="Times New Roman" w:hAnsi="Times New Roman"/>
          <w:sz w:val="24"/>
          <w:szCs w:val="24"/>
        </w:rPr>
      </w:pPr>
      <w:r w:rsidRPr="00997C15">
        <w:rPr>
          <w:rFonts w:ascii="Times New Roman" w:hAnsi="Times New Roman"/>
          <w:sz w:val="24"/>
          <w:szCs w:val="24"/>
        </w:rPr>
        <w:object w:dxaOrig="14500" w:dyaOrig="7637">
          <v:shape id="_x0000_i1026" type="#_x0000_t75" style="width:478.5pt;height:252.75pt" o:ole="">
            <v:imagedata r:id="rId26" o:title=""/>
          </v:shape>
          <o:OLEObject Type="Embed" ProgID="Visio.Drawing.11" ShapeID="_x0000_i1026" DrawAspect="Content" ObjectID="_1729671163" r:id="rId27"/>
        </w:object>
      </w:r>
      <w:r w:rsidRPr="00526E48">
        <w:rPr>
          <w:rFonts w:ascii="Times New Roman" w:hAnsi="Times New Roman"/>
          <w:sz w:val="24"/>
          <w:szCs w:val="24"/>
        </w:rPr>
        <w:t xml:space="preserve"> </w:t>
      </w:r>
      <w:r w:rsidR="00FB2FA0" w:rsidRPr="00FB2FA0">
        <w:rPr>
          <w:rFonts w:ascii="Times New Roman" w:hAnsi="Times New Roman"/>
          <w:sz w:val="24"/>
          <w:szCs w:val="24"/>
        </w:rPr>
        <w:t xml:space="preserve">Рисунок </w:t>
      </w:r>
      <w:r w:rsidR="005A4EB6">
        <w:rPr>
          <w:rFonts w:ascii="Times New Roman" w:hAnsi="Times New Roman"/>
          <w:sz w:val="24"/>
          <w:szCs w:val="24"/>
        </w:rPr>
        <w:t>4</w:t>
      </w:r>
      <w:r w:rsidR="00FB2FA0" w:rsidRPr="00FB2FA0">
        <w:rPr>
          <w:rFonts w:ascii="Times New Roman" w:hAnsi="Times New Roman"/>
          <w:sz w:val="24"/>
          <w:szCs w:val="24"/>
        </w:rPr>
        <w:t>.</w:t>
      </w:r>
      <w:r w:rsidRPr="00FB2FA0">
        <w:rPr>
          <w:rFonts w:ascii="Times New Roman" w:hAnsi="Times New Roman"/>
          <w:sz w:val="24"/>
          <w:szCs w:val="24"/>
        </w:rPr>
        <w:t xml:space="preserve"> Схема расположения котла в помещении (размеры в мм)</w:t>
      </w:r>
    </w:p>
    <w:p w:rsidR="00FB2FA0" w:rsidRPr="00FE11F1" w:rsidRDefault="00FB2FA0" w:rsidP="00FB2FA0">
      <w:pPr>
        <w:pStyle w:val="a5"/>
        <w:spacing w:line="240" w:lineRule="auto"/>
        <w:ind w:left="0"/>
        <w:jc w:val="center"/>
        <w:rPr>
          <w:rFonts w:ascii="Times New Roman" w:hAnsi="Times New Roman"/>
          <w:sz w:val="24"/>
          <w:szCs w:val="24"/>
        </w:rPr>
      </w:pPr>
      <w:r w:rsidRPr="00FE11F1">
        <w:rPr>
          <w:rFonts w:ascii="Times New Roman" w:hAnsi="Times New Roman"/>
          <w:sz w:val="24"/>
          <w:szCs w:val="24"/>
        </w:rPr>
        <w:t>Вид сверху</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 xml:space="preserve">Котел КМВ </w:t>
      </w:r>
      <w:r w:rsidRPr="00FE11F1">
        <w:rPr>
          <w:rFonts w:ascii="Times New Roman" w:hAnsi="Times New Roman"/>
          <w:b/>
          <w:sz w:val="24"/>
          <w:szCs w:val="24"/>
        </w:rPr>
        <w:t>(7</w:t>
      </w:r>
      <w:r w:rsidRPr="00FE11F1">
        <w:rPr>
          <w:rFonts w:ascii="Times New Roman" w:hAnsi="Times New Roman"/>
          <w:sz w:val="24"/>
          <w:szCs w:val="24"/>
        </w:rPr>
        <w:t>) устанавливается на подготовленное основание (</w:t>
      </w:r>
      <w:r w:rsidRPr="00FE11F1">
        <w:rPr>
          <w:rFonts w:ascii="Times New Roman" w:hAnsi="Times New Roman"/>
          <w:b/>
          <w:sz w:val="24"/>
          <w:szCs w:val="24"/>
        </w:rPr>
        <w:t>6</w:t>
      </w:r>
      <w:r w:rsidRPr="00FE11F1">
        <w:rPr>
          <w:rFonts w:ascii="Times New Roman" w:hAnsi="Times New Roman"/>
          <w:sz w:val="24"/>
          <w:szCs w:val="24"/>
        </w:rPr>
        <w:t>) с соблюдением минимально безопасных расстояний: до стены расположенной напротив топочной дверцы 1250мм, от задней стенки котла до незащищенной стены 500мм, от боковой стенки котла до незащищенной стены (</w:t>
      </w:r>
      <w:r w:rsidRPr="00FE11F1">
        <w:rPr>
          <w:rFonts w:ascii="Times New Roman" w:hAnsi="Times New Roman"/>
          <w:b/>
          <w:sz w:val="24"/>
          <w:szCs w:val="24"/>
        </w:rPr>
        <w:t>11</w:t>
      </w:r>
      <w:r w:rsidRPr="00FE11F1">
        <w:rPr>
          <w:rFonts w:ascii="Times New Roman" w:hAnsi="Times New Roman"/>
          <w:sz w:val="24"/>
          <w:szCs w:val="24"/>
        </w:rPr>
        <w:t>) 500мм, от боковой стенки котла до защищенной стены (</w:t>
      </w:r>
      <w:r w:rsidRPr="00FE11F1">
        <w:rPr>
          <w:rFonts w:ascii="Times New Roman" w:hAnsi="Times New Roman"/>
          <w:b/>
          <w:sz w:val="24"/>
          <w:szCs w:val="24"/>
        </w:rPr>
        <w:t>9</w:t>
      </w:r>
      <w:r w:rsidRPr="00FE11F1">
        <w:rPr>
          <w:rFonts w:ascii="Times New Roman" w:hAnsi="Times New Roman"/>
          <w:sz w:val="24"/>
          <w:szCs w:val="24"/>
        </w:rPr>
        <w:t>) согласно п. 6.82 СНБ-4.02.01-03 минимально 380мм, от верхней крышки котла до незащищенного потолка 1200мм. Перед топочной дверцей укладывается металлический лист (</w:t>
      </w:r>
      <w:r w:rsidRPr="00FE11F1">
        <w:rPr>
          <w:rFonts w:ascii="Times New Roman" w:hAnsi="Times New Roman"/>
          <w:b/>
          <w:sz w:val="24"/>
          <w:szCs w:val="24"/>
        </w:rPr>
        <w:t>8</w:t>
      </w:r>
      <w:r w:rsidRPr="00FE11F1">
        <w:rPr>
          <w:rFonts w:ascii="Times New Roman" w:hAnsi="Times New Roman"/>
          <w:sz w:val="24"/>
          <w:szCs w:val="24"/>
        </w:rPr>
        <w:t>) размером 700х500 мм, длинной стороной вдоль котла. При установке котла  необходимо приподнять его переднюю часть  с целью исключения вытекания конденсата.</w:t>
      </w:r>
    </w:p>
    <w:p w:rsidR="00FE11F1" w:rsidRDefault="00FE11F1" w:rsidP="005D76BC">
      <w:pPr>
        <w:spacing w:after="0"/>
        <w:rPr>
          <w:rFonts w:ascii="Times New Roman" w:hAnsi="Times New Roman"/>
          <w:b/>
          <w:sz w:val="24"/>
          <w:szCs w:val="24"/>
        </w:rPr>
      </w:pPr>
    </w:p>
    <w:p w:rsidR="00FE11F1" w:rsidRDefault="00FE11F1" w:rsidP="005D76BC">
      <w:pPr>
        <w:spacing w:after="0"/>
        <w:rPr>
          <w:rFonts w:ascii="Times New Roman" w:hAnsi="Times New Roman"/>
          <w:b/>
          <w:sz w:val="24"/>
          <w:szCs w:val="24"/>
        </w:rPr>
      </w:pPr>
    </w:p>
    <w:p w:rsidR="00FE11F1" w:rsidRDefault="00FE11F1" w:rsidP="005D76BC">
      <w:pPr>
        <w:spacing w:after="0"/>
        <w:rPr>
          <w:rFonts w:ascii="Times New Roman" w:hAnsi="Times New Roman"/>
          <w:b/>
          <w:sz w:val="24"/>
          <w:szCs w:val="24"/>
        </w:rPr>
      </w:pPr>
    </w:p>
    <w:p w:rsidR="005D76BC" w:rsidRPr="00FE11F1" w:rsidRDefault="005D76BC" w:rsidP="005D76BC">
      <w:pPr>
        <w:spacing w:after="0"/>
        <w:rPr>
          <w:rFonts w:ascii="Times New Roman" w:hAnsi="Times New Roman"/>
          <w:b/>
          <w:sz w:val="24"/>
          <w:szCs w:val="24"/>
        </w:rPr>
      </w:pPr>
      <w:r w:rsidRPr="00FE11F1">
        <w:rPr>
          <w:rFonts w:ascii="Times New Roman" w:hAnsi="Times New Roman"/>
          <w:b/>
          <w:sz w:val="24"/>
          <w:szCs w:val="24"/>
        </w:rPr>
        <w:lastRenderedPageBreak/>
        <w:t>Подключение к системе дымоотведения:</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В качестве дымохода для твёрдотопливного котла рекомендуется использовать тонкостенные дымовые трубы из нержавеющей стали толщиной не менее 1мм. Наилучшим решением является установка готовых модулей трубы с термоизоляцией типа сэндвич.</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Так же в качестве дымохода для твёрдотопливного котла допускается использование кирпичного дымохода с установкой внутри (гильзованием) тонкостенной дымовой трубы (</w:t>
      </w:r>
      <w:r w:rsidRPr="00FE11F1">
        <w:rPr>
          <w:rFonts w:ascii="Times New Roman" w:hAnsi="Times New Roman"/>
          <w:b/>
          <w:sz w:val="24"/>
          <w:szCs w:val="24"/>
        </w:rPr>
        <w:t>рис 5, поз.10</w:t>
      </w:r>
      <w:r w:rsidR="00BB46C7" w:rsidRPr="00FE11F1">
        <w:rPr>
          <w:rFonts w:ascii="Times New Roman" w:hAnsi="Times New Roman"/>
          <w:sz w:val="24"/>
          <w:szCs w:val="24"/>
        </w:rPr>
        <w:t>) из нержавеющей стали</w:t>
      </w:r>
      <w:r w:rsidRPr="00FE11F1">
        <w:rPr>
          <w:rFonts w:ascii="Times New Roman" w:hAnsi="Times New Roman"/>
          <w:sz w:val="24"/>
          <w:szCs w:val="24"/>
        </w:rPr>
        <w:t xml:space="preserve"> круглого или квадратного сечения, не менее сечения трубы котла. Дымовой канал должен быть постоянного сечения по всей длине. Нельзя вмуровывать дымоход в бетонные и кирпичные конструкции. Зазор между гильзой дымохода и конструкцией перекрытия необходимо заполнить теплоизоляционным материалом (базальтовая  вата и т.п.). Нельзя использовать отверстия в стенах в качестве части дымохода (гильза дымохода должна проходить насквозь).</w:t>
      </w:r>
    </w:p>
    <w:p w:rsidR="005D76BC" w:rsidRPr="00FE11F1" w:rsidRDefault="005D76BC" w:rsidP="005D76BC">
      <w:pPr>
        <w:spacing w:after="0"/>
        <w:rPr>
          <w:rFonts w:ascii="Times New Roman" w:hAnsi="Times New Roman"/>
          <w:sz w:val="24"/>
          <w:szCs w:val="24"/>
        </w:rPr>
      </w:pPr>
      <w:r w:rsidRPr="00FE11F1">
        <w:rPr>
          <w:rFonts w:ascii="Times New Roman" w:hAnsi="Times New Roman"/>
          <w:b/>
          <w:sz w:val="24"/>
          <w:szCs w:val="24"/>
        </w:rPr>
        <w:t>Дымовая труба:</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Дымовая труба должна всегда развивать достаточную тягу и надежно отводить топочные газы в открытый воздух. Для исправного функционирования котлов необходимо, чтобы дымовая труба была правильно рассчитана, потому что от ее тяги зависит скорость сгорания топлива и мощность котла. Тяга трубы непосредственно зависит от ее сечения, высоты и шероховатости внутренней поверхности. К дымовой трубе нельзя подключать другой котел. Диаметр дымовой трубы не должен быть меньше, чем выход на котле. Дымоходы должны быть теплоизолированы сминимальным слоем теплоизоляции 50мм и оснащаться люком прочистки  и конденсатоотводчиком.</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Способы выполнения проходов дымохода через строительные конструкции в данном руководстве не рассматриваются.</w:t>
      </w:r>
    </w:p>
    <w:p w:rsidR="005D76BC" w:rsidRDefault="005D76BC" w:rsidP="005D76BC">
      <w:pPr>
        <w:spacing w:line="240" w:lineRule="auto"/>
        <w:ind w:firstLine="851"/>
        <w:rPr>
          <w:rFonts w:ascii="Times New Roman" w:hAnsi="Times New Roman"/>
          <w:b/>
          <w:sz w:val="24"/>
          <w:szCs w:val="24"/>
        </w:rPr>
      </w:pPr>
    </w:p>
    <w:p w:rsidR="005D76BC" w:rsidRPr="00AE7FCF" w:rsidRDefault="005D76BC" w:rsidP="005D76BC">
      <w:pPr>
        <w:spacing w:line="240" w:lineRule="auto"/>
        <w:ind w:firstLine="851"/>
        <w:rPr>
          <w:rFonts w:ascii="Times New Roman" w:hAnsi="Times New Roman"/>
          <w:b/>
          <w:sz w:val="24"/>
          <w:szCs w:val="24"/>
        </w:rPr>
      </w:pPr>
      <w:r w:rsidRPr="001F0563">
        <w:rPr>
          <w:rFonts w:ascii="Times New Roman" w:hAnsi="Times New Roman"/>
          <w:b/>
          <w:sz w:val="24"/>
          <w:szCs w:val="24"/>
        </w:rPr>
        <w:t>Таблица ориентировочной высоты дымохода в зависимости от мощности котла.</w:t>
      </w:r>
    </w:p>
    <w:tbl>
      <w:tblPr>
        <w:tblW w:w="0" w:type="auto"/>
        <w:tblLook w:val="0020" w:firstRow="1" w:lastRow="0" w:firstColumn="0" w:lastColumn="0" w:noHBand="0" w:noVBand="0"/>
      </w:tblPr>
      <w:tblGrid>
        <w:gridCol w:w="2889"/>
        <w:gridCol w:w="2846"/>
        <w:gridCol w:w="3782"/>
      </w:tblGrid>
      <w:tr w:rsidR="00462304" w:rsidRPr="00257EDD" w:rsidTr="00215D65">
        <w:tc>
          <w:tcPr>
            <w:tcW w:w="2889" w:type="dxa"/>
            <w:tcBorders>
              <w:top w:val="thickThinMediumGap" w:sz="24" w:space="0" w:color="auto"/>
              <w:left w:val="thickThinMediumGap" w:sz="24" w:space="0" w:color="auto"/>
            </w:tcBorders>
          </w:tcPr>
          <w:p w:rsidR="00462304" w:rsidRPr="00257EDD" w:rsidRDefault="00462304" w:rsidP="00215D65">
            <w:pPr>
              <w:spacing w:after="0" w:line="240" w:lineRule="auto"/>
              <w:ind w:right="462"/>
              <w:jc w:val="center"/>
              <w:rPr>
                <w:rFonts w:ascii="Times New Roman" w:hAnsi="Times New Roman"/>
                <w:b/>
                <w:bCs/>
                <w:color w:val="F4F4F4"/>
                <w:spacing w:val="40"/>
                <w:sz w:val="24"/>
                <w:szCs w:val="24"/>
              </w:rPr>
            </w:pPr>
            <w:r w:rsidRPr="00257EDD">
              <w:rPr>
                <w:rFonts w:ascii="Times New Roman" w:hAnsi="Times New Roman"/>
                <w:spacing w:val="40"/>
                <w:sz w:val="24"/>
                <w:szCs w:val="24"/>
              </w:rPr>
              <w:t>Мощность котла, кВт</w:t>
            </w:r>
          </w:p>
        </w:tc>
        <w:tc>
          <w:tcPr>
            <w:tcW w:w="2846" w:type="dxa"/>
            <w:tcBorders>
              <w:top w:val="thickThinMediumGap" w:sz="24" w:space="0" w:color="auto"/>
            </w:tcBorders>
          </w:tcPr>
          <w:p w:rsidR="00462304" w:rsidRPr="00257EDD" w:rsidRDefault="00462304" w:rsidP="00215D65">
            <w:pPr>
              <w:spacing w:after="0" w:line="240" w:lineRule="auto"/>
              <w:ind w:right="462"/>
              <w:jc w:val="center"/>
              <w:rPr>
                <w:rFonts w:ascii="Times New Roman" w:hAnsi="Times New Roman"/>
                <w:spacing w:val="40"/>
                <w:sz w:val="24"/>
                <w:szCs w:val="24"/>
              </w:rPr>
            </w:pPr>
            <w:r w:rsidRPr="00257EDD">
              <w:rPr>
                <w:rFonts w:ascii="Times New Roman" w:hAnsi="Times New Roman"/>
                <w:spacing w:val="40"/>
                <w:sz w:val="24"/>
                <w:szCs w:val="24"/>
              </w:rPr>
              <w:t>Сечение, мм</w:t>
            </w:r>
          </w:p>
        </w:tc>
        <w:tc>
          <w:tcPr>
            <w:tcW w:w="0" w:type="auto"/>
            <w:tcBorders>
              <w:top w:val="thickThinMediumGap" w:sz="24" w:space="0" w:color="auto"/>
              <w:right w:val="thickThinMediumGap" w:sz="24" w:space="0" w:color="auto"/>
            </w:tcBorders>
          </w:tcPr>
          <w:p w:rsidR="00462304" w:rsidRPr="00257EDD" w:rsidRDefault="00462304" w:rsidP="00215D65">
            <w:pPr>
              <w:spacing w:after="0" w:line="240" w:lineRule="auto"/>
              <w:ind w:right="462"/>
              <w:jc w:val="center"/>
              <w:rPr>
                <w:rFonts w:ascii="Times New Roman" w:hAnsi="Times New Roman"/>
                <w:spacing w:val="40"/>
                <w:sz w:val="24"/>
                <w:szCs w:val="24"/>
              </w:rPr>
            </w:pPr>
            <w:r w:rsidRPr="00257EDD">
              <w:rPr>
                <w:rFonts w:ascii="Times New Roman" w:hAnsi="Times New Roman"/>
                <w:spacing w:val="40"/>
                <w:sz w:val="24"/>
                <w:szCs w:val="24"/>
              </w:rPr>
              <w:t>Минимальная высота, м</w:t>
            </w:r>
          </w:p>
        </w:tc>
      </w:tr>
      <w:tr w:rsidR="00396061" w:rsidRPr="00257EDD" w:rsidTr="005969FB">
        <w:tc>
          <w:tcPr>
            <w:tcW w:w="2889" w:type="dxa"/>
            <w:tcBorders>
              <w:left w:val="thickThinMediumGap" w:sz="24" w:space="0" w:color="auto"/>
            </w:tcBorders>
          </w:tcPr>
          <w:p w:rsidR="00396061" w:rsidRPr="00754BD9" w:rsidRDefault="002D4658" w:rsidP="00215D65">
            <w:pPr>
              <w:spacing w:after="0" w:line="240" w:lineRule="auto"/>
              <w:ind w:left="203" w:right="462" w:firstLine="360"/>
              <w:jc w:val="center"/>
              <w:rPr>
                <w:rFonts w:ascii="Times New Roman" w:hAnsi="Times New Roman"/>
                <w:b/>
                <w:i/>
                <w:spacing w:val="40"/>
                <w:sz w:val="24"/>
                <w:szCs w:val="24"/>
              </w:rPr>
            </w:pPr>
            <w:r>
              <w:rPr>
                <w:rFonts w:ascii="Times New Roman" w:hAnsi="Times New Roman"/>
                <w:b/>
                <w:i/>
                <w:spacing w:val="40"/>
                <w:sz w:val="24"/>
                <w:szCs w:val="24"/>
              </w:rPr>
              <w:t>60</w:t>
            </w:r>
          </w:p>
        </w:tc>
        <w:tc>
          <w:tcPr>
            <w:tcW w:w="2846" w:type="dxa"/>
          </w:tcPr>
          <w:p w:rsidR="00396061" w:rsidRPr="00754BD9" w:rsidRDefault="005969FB" w:rsidP="002D4658">
            <w:pPr>
              <w:spacing w:after="0" w:line="240" w:lineRule="auto"/>
              <w:ind w:right="462"/>
              <w:jc w:val="center"/>
              <w:rPr>
                <w:rFonts w:ascii="Times New Roman" w:hAnsi="Times New Roman"/>
                <w:b/>
                <w:i/>
                <w:spacing w:val="40"/>
                <w:sz w:val="24"/>
                <w:szCs w:val="24"/>
              </w:rPr>
            </w:pPr>
            <w:r>
              <w:rPr>
                <w:rFonts w:ascii="Times New Roman" w:hAnsi="Times New Roman"/>
                <w:b/>
                <w:i/>
                <w:spacing w:val="40"/>
                <w:sz w:val="24"/>
                <w:szCs w:val="24"/>
              </w:rPr>
              <w:t>2</w:t>
            </w:r>
            <w:r w:rsidR="002D4658">
              <w:rPr>
                <w:rFonts w:ascii="Times New Roman" w:hAnsi="Times New Roman"/>
                <w:b/>
                <w:i/>
                <w:spacing w:val="40"/>
                <w:sz w:val="24"/>
                <w:szCs w:val="24"/>
              </w:rPr>
              <w:t>5</w:t>
            </w:r>
            <w:r w:rsidR="00396061" w:rsidRPr="00754BD9">
              <w:rPr>
                <w:rFonts w:ascii="Times New Roman" w:hAnsi="Times New Roman"/>
                <w:b/>
                <w:i/>
                <w:spacing w:val="40"/>
                <w:sz w:val="24"/>
                <w:szCs w:val="24"/>
              </w:rPr>
              <w:t>0</w:t>
            </w:r>
            <w:r w:rsidR="00396061">
              <w:rPr>
                <w:rFonts w:ascii="Times New Roman" w:hAnsi="Times New Roman"/>
                <w:b/>
                <w:i/>
                <w:spacing w:val="40"/>
                <w:sz w:val="24"/>
                <w:szCs w:val="24"/>
              </w:rPr>
              <w:t>х</w:t>
            </w:r>
            <w:r>
              <w:rPr>
                <w:rFonts w:ascii="Times New Roman" w:hAnsi="Times New Roman"/>
                <w:b/>
                <w:i/>
                <w:spacing w:val="40"/>
                <w:sz w:val="24"/>
                <w:szCs w:val="24"/>
              </w:rPr>
              <w:t>2</w:t>
            </w:r>
            <w:r w:rsidR="002D4658">
              <w:rPr>
                <w:rFonts w:ascii="Times New Roman" w:hAnsi="Times New Roman"/>
                <w:b/>
                <w:i/>
                <w:spacing w:val="40"/>
                <w:sz w:val="24"/>
                <w:szCs w:val="24"/>
              </w:rPr>
              <w:t>5</w:t>
            </w:r>
            <w:r w:rsidR="00396061">
              <w:rPr>
                <w:rFonts w:ascii="Times New Roman" w:hAnsi="Times New Roman"/>
                <w:b/>
                <w:i/>
                <w:spacing w:val="40"/>
                <w:sz w:val="24"/>
                <w:szCs w:val="24"/>
              </w:rPr>
              <w:t>0</w:t>
            </w:r>
          </w:p>
        </w:tc>
        <w:tc>
          <w:tcPr>
            <w:tcW w:w="0" w:type="auto"/>
            <w:tcBorders>
              <w:right w:val="thickThinMediumGap" w:sz="24" w:space="0" w:color="auto"/>
            </w:tcBorders>
          </w:tcPr>
          <w:p w:rsidR="00396061" w:rsidRPr="00754BD9" w:rsidRDefault="002D4658" w:rsidP="00396061">
            <w:pPr>
              <w:spacing w:after="0" w:line="240" w:lineRule="auto"/>
              <w:ind w:left="203" w:right="462" w:hanging="17"/>
              <w:jc w:val="center"/>
              <w:rPr>
                <w:rFonts w:ascii="Times New Roman" w:hAnsi="Times New Roman"/>
                <w:b/>
                <w:i/>
                <w:spacing w:val="40"/>
                <w:sz w:val="24"/>
                <w:szCs w:val="24"/>
              </w:rPr>
            </w:pPr>
            <w:r>
              <w:rPr>
                <w:rFonts w:ascii="Times New Roman" w:hAnsi="Times New Roman"/>
                <w:b/>
                <w:i/>
                <w:spacing w:val="40"/>
                <w:sz w:val="24"/>
                <w:szCs w:val="24"/>
              </w:rPr>
              <w:t>8</w:t>
            </w:r>
          </w:p>
        </w:tc>
      </w:tr>
      <w:tr w:rsidR="002D4658" w:rsidRPr="00257EDD" w:rsidTr="00215D65">
        <w:tc>
          <w:tcPr>
            <w:tcW w:w="2889" w:type="dxa"/>
            <w:tcBorders>
              <w:left w:val="thickThinMediumGap" w:sz="24" w:space="0" w:color="auto"/>
              <w:bottom w:val="thickThinMediumGap" w:sz="24" w:space="0" w:color="auto"/>
            </w:tcBorders>
          </w:tcPr>
          <w:p w:rsidR="002D4658" w:rsidRDefault="002D4658" w:rsidP="002D4658">
            <w:pPr>
              <w:spacing w:after="0" w:line="240" w:lineRule="auto"/>
              <w:ind w:left="203" w:right="462" w:firstLine="360"/>
              <w:jc w:val="center"/>
              <w:rPr>
                <w:rFonts w:ascii="Times New Roman" w:hAnsi="Times New Roman"/>
                <w:b/>
                <w:i/>
                <w:spacing w:val="40"/>
                <w:sz w:val="24"/>
                <w:szCs w:val="24"/>
              </w:rPr>
            </w:pPr>
            <w:r>
              <w:rPr>
                <w:rFonts w:ascii="Times New Roman" w:hAnsi="Times New Roman"/>
                <w:b/>
                <w:i/>
                <w:spacing w:val="40"/>
                <w:sz w:val="24"/>
                <w:szCs w:val="24"/>
              </w:rPr>
              <w:t>90</w:t>
            </w:r>
          </w:p>
        </w:tc>
        <w:tc>
          <w:tcPr>
            <w:tcW w:w="2846" w:type="dxa"/>
            <w:tcBorders>
              <w:bottom w:val="thickThinMediumGap" w:sz="24" w:space="0" w:color="auto"/>
            </w:tcBorders>
          </w:tcPr>
          <w:p w:rsidR="002D4658" w:rsidRDefault="002D4658" w:rsidP="002D4658">
            <w:pPr>
              <w:spacing w:after="0" w:line="240" w:lineRule="auto"/>
              <w:ind w:right="462"/>
              <w:jc w:val="center"/>
              <w:rPr>
                <w:rFonts w:ascii="Times New Roman" w:hAnsi="Times New Roman"/>
                <w:b/>
                <w:i/>
                <w:spacing w:val="40"/>
                <w:sz w:val="24"/>
                <w:szCs w:val="24"/>
              </w:rPr>
            </w:pPr>
            <w:r>
              <w:rPr>
                <w:rFonts w:ascii="Times New Roman" w:hAnsi="Times New Roman"/>
                <w:b/>
                <w:i/>
                <w:spacing w:val="40"/>
                <w:sz w:val="24"/>
                <w:szCs w:val="24"/>
              </w:rPr>
              <w:t>30</w:t>
            </w:r>
            <w:r w:rsidRPr="00754BD9">
              <w:rPr>
                <w:rFonts w:ascii="Times New Roman" w:hAnsi="Times New Roman"/>
                <w:b/>
                <w:i/>
                <w:spacing w:val="40"/>
                <w:sz w:val="24"/>
                <w:szCs w:val="24"/>
              </w:rPr>
              <w:t>0</w:t>
            </w:r>
            <w:r>
              <w:rPr>
                <w:rFonts w:ascii="Times New Roman" w:hAnsi="Times New Roman"/>
                <w:b/>
                <w:i/>
                <w:spacing w:val="40"/>
                <w:sz w:val="24"/>
                <w:szCs w:val="24"/>
              </w:rPr>
              <w:t>х300</w:t>
            </w:r>
          </w:p>
        </w:tc>
        <w:tc>
          <w:tcPr>
            <w:tcW w:w="0" w:type="auto"/>
            <w:tcBorders>
              <w:bottom w:val="thickThinMediumGap" w:sz="24" w:space="0" w:color="auto"/>
              <w:right w:val="thickThinMediumGap" w:sz="24" w:space="0" w:color="auto"/>
            </w:tcBorders>
          </w:tcPr>
          <w:p w:rsidR="002D4658" w:rsidRDefault="002D4658" w:rsidP="002D4658">
            <w:pPr>
              <w:spacing w:after="0" w:line="240" w:lineRule="auto"/>
              <w:ind w:left="203" w:right="462" w:hanging="17"/>
              <w:jc w:val="center"/>
              <w:rPr>
                <w:rFonts w:ascii="Times New Roman" w:hAnsi="Times New Roman"/>
                <w:b/>
                <w:i/>
                <w:spacing w:val="40"/>
                <w:sz w:val="24"/>
                <w:szCs w:val="24"/>
              </w:rPr>
            </w:pPr>
            <w:r>
              <w:rPr>
                <w:rFonts w:ascii="Times New Roman" w:hAnsi="Times New Roman"/>
                <w:b/>
                <w:i/>
                <w:spacing w:val="40"/>
                <w:sz w:val="24"/>
                <w:szCs w:val="24"/>
              </w:rPr>
              <w:t>9</w:t>
            </w:r>
          </w:p>
        </w:tc>
      </w:tr>
    </w:tbl>
    <w:p w:rsidR="005D76BC" w:rsidRPr="00AE7FCF" w:rsidRDefault="005D76BC" w:rsidP="005D76BC">
      <w:pPr>
        <w:autoSpaceDE w:val="0"/>
        <w:autoSpaceDN w:val="0"/>
        <w:adjustRightInd w:val="0"/>
        <w:spacing w:after="0" w:line="240" w:lineRule="auto"/>
        <w:ind w:firstLine="851"/>
        <w:rPr>
          <w:rFonts w:ascii="Times New Roman" w:hAnsi="Times New Roman"/>
          <w:sz w:val="24"/>
          <w:szCs w:val="24"/>
        </w:rPr>
      </w:pP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В случае возникновения большой тяги в дымовой трубе, установите в дымовом канале дроссельн</w:t>
      </w:r>
      <w:r>
        <w:rPr>
          <w:rFonts w:ascii="Times New Roman" w:hAnsi="Times New Roman"/>
          <w:sz w:val="24"/>
          <w:szCs w:val="24"/>
        </w:rPr>
        <w:t>ую заслонку</w:t>
      </w:r>
      <w:r w:rsidRPr="00AE7FCF">
        <w:rPr>
          <w:rFonts w:ascii="Times New Roman" w:hAnsi="Times New Roman"/>
          <w:sz w:val="24"/>
          <w:szCs w:val="24"/>
        </w:rPr>
        <w:t xml:space="preserve"> (шибер).</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Соединительный дымоход:</w:t>
      </w:r>
    </w:p>
    <w:p w:rsidR="005D76BC" w:rsidRPr="00AE7FCF" w:rsidRDefault="005D76BC" w:rsidP="005D76BC">
      <w:pPr>
        <w:spacing w:after="0"/>
        <w:rPr>
          <w:rFonts w:ascii="Times New Roman" w:hAnsi="Times New Roman"/>
          <w:sz w:val="24"/>
          <w:szCs w:val="24"/>
        </w:rPr>
      </w:pPr>
      <w:r w:rsidRPr="003A70B9">
        <w:rPr>
          <w:rFonts w:ascii="Times New Roman" w:hAnsi="Times New Roman"/>
          <w:sz w:val="24"/>
          <w:szCs w:val="24"/>
        </w:rPr>
        <w:t xml:space="preserve">Если нет возможности подсоединить котел непосредственно к трубе, то соответствующий соединитель </w:t>
      </w:r>
      <w:r w:rsidRPr="003A70B9">
        <w:rPr>
          <w:rFonts w:ascii="Times New Roman" w:hAnsi="Times New Roman"/>
          <w:b/>
          <w:sz w:val="24"/>
          <w:szCs w:val="24"/>
        </w:rPr>
        <w:t>горизонтально расположенного</w:t>
      </w:r>
      <w:r w:rsidRPr="003A70B9">
        <w:rPr>
          <w:rFonts w:ascii="Times New Roman" w:hAnsi="Times New Roman"/>
          <w:sz w:val="24"/>
          <w:szCs w:val="24"/>
        </w:rPr>
        <w:t xml:space="preserve"> дымохода должен быть как можно короче, не длиннее </w:t>
      </w:r>
      <w:r w:rsidRPr="003A70B9">
        <w:rPr>
          <w:rFonts w:ascii="Times New Roman" w:hAnsi="Times New Roman"/>
          <w:b/>
          <w:sz w:val="24"/>
          <w:szCs w:val="24"/>
        </w:rPr>
        <w:t>1м.</w:t>
      </w:r>
      <w:r w:rsidRPr="003A70B9">
        <w:rPr>
          <w:rFonts w:ascii="Times New Roman" w:hAnsi="Times New Roman"/>
          <w:sz w:val="24"/>
          <w:szCs w:val="24"/>
        </w:rPr>
        <w:t>, по направлению к дымовой трубе должен подниматься. Оптимально присоединение котла к дымоходу с использованием тройника-ревизии с отводом 45°.</w:t>
      </w:r>
      <w:r w:rsidRPr="00AE7FCF">
        <w:rPr>
          <w:rFonts w:ascii="Times New Roman" w:hAnsi="Times New Roman"/>
          <w:sz w:val="24"/>
          <w:szCs w:val="24"/>
        </w:rPr>
        <w:t xml:space="preserve">  </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Подключение к системе отопления:</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Перед монтажом котла необходимо проверить его целостность и комплектность, так же убедиться, что выбранная модель котла по своим входным параметрам подходит для работы в данных условиях.</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ВНИМАНИЕ! Давление в системе должно быть минимально необходимым для циркуляции теплоносителя. Достаточно избыточного давления +0,02...0,03МПа в системе к давлению налива для конкретного здания. В любом случае эксплуатация котла совместно с системами при давлен</w:t>
      </w:r>
      <w:r>
        <w:rPr>
          <w:rFonts w:ascii="Times New Roman" w:hAnsi="Times New Roman"/>
          <w:b/>
          <w:sz w:val="24"/>
          <w:szCs w:val="24"/>
        </w:rPr>
        <w:t xml:space="preserve">ии </w:t>
      </w:r>
      <w:r w:rsidRPr="00BB46C7">
        <w:rPr>
          <w:rFonts w:ascii="Times New Roman" w:hAnsi="Times New Roman"/>
          <w:b/>
          <w:sz w:val="24"/>
          <w:szCs w:val="24"/>
        </w:rPr>
        <w:t>более - 0,</w:t>
      </w:r>
      <w:r w:rsidR="00BB46C7" w:rsidRPr="00BB46C7">
        <w:rPr>
          <w:rFonts w:ascii="Times New Roman" w:hAnsi="Times New Roman"/>
          <w:b/>
          <w:sz w:val="24"/>
          <w:szCs w:val="24"/>
        </w:rPr>
        <w:t>2</w:t>
      </w:r>
      <w:r w:rsidRPr="00BB46C7">
        <w:rPr>
          <w:rFonts w:ascii="Times New Roman" w:hAnsi="Times New Roman"/>
          <w:b/>
          <w:sz w:val="24"/>
          <w:szCs w:val="24"/>
        </w:rPr>
        <w:t xml:space="preserve"> МПа недопустима!</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 xml:space="preserve">Нужно помнить, что при повышении давления растёт и температура кипения, а превышение температуры не допустимо при использовании большинства незамерзающих </w:t>
      </w:r>
      <w:r w:rsidRPr="00AE7FCF">
        <w:rPr>
          <w:rFonts w:ascii="Times New Roman" w:hAnsi="Times New Roman"/>
          <w:sz w:val="24"/>
          <w:szCs w:val="24"/>
        </w:rPr>
        <w:lastRenderedPageBreak/>
        <w:t xml:space="preserve">теплоносителей и труб из полимерных материалов, а так же усугубляет последствия вероятной аварии. </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 xml:space="preserve">Схема установки котла в открытой системе считается наиболее безопасной, примерная схема приводится в </w:t>
      </w:r>
      <w:r>
        <w:rPr>
          <w:rFonts w:ascii="Times New Roman" w:hAnsi="Times New Roman"/>
          <w:sz w:val="24"/>
          <w:szCs w:val="24"/>
        </w:rPr>
        <w:t>рис.6</w:t>
      </w:r>
      <w:r w:rsidRPr="00AE7FCF">
        <w:rPr>
          <w:rFonts w:ascii="Times New Roman" w:hAnsi="Times New Roman"/>
          <w:sz w:val="24"/>
          <w:szCs w:val="24"/>
        </w:rPr>
        <w:t xml:space="preserve">. </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ВНИМАНИЕ! Циркуляционный насос первичного контура (котловой контур) должен стоять на обратном трубопроводе котла, постоянным расходом прокачивая воду через котел даже при открытой системе отопления покупателя. При невыполнении этого условия гарантия на котел снимается.</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Установка закрытой системы отопления требует теплотехнического расчета специалиста, тщательного подбора мембранного бака, насоса, иных элементов, поэтому покупателю лучше обратиться к лицензированному специалисту по отоплению во избежание порчи котла и прочих элементов системы в отопительный период.</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 xml:space="preserve">Для получения производительного </w:t>
      </w:r>
      <w:r w:rsidRPr="00AE7FCF">
        <w:rPr>
          <w:rFonts w:ascii="Times New Roman" w:hAnsi="Times New Roman"/>
          <w:b/>
          <w:sz w:val="24"/>
          <w:szCs w:val="24"/>
        </w:rPr>
        <w:t>горячего водоснабжения</w:t>
      </w:r>
      <w:r w:rsidRPr="00AE7FCF">
        <w:rPr>
          <w:rFonts w:ascii="Times New Roman" w:hAnsi="Times New Roman"/>
          <w:sz w:val="24"/>
          <w:szCs w:val="24"/>
        </w:rPr>
        <w:t xml:space="preserve"> покупатель может заказать котел с вторым контуром ГВС, таким образом он упростит получение ГВС и удешевит стоимость горячей воды в помещении для своих нужд. Кроме того, вместе с нашим котлом может использоваться бойлер косвенного нагрева производства ОДО НПП «Теромпасс». Примерная схема подключения бойлера</w:t>
      </w:r>
      <w:r>
        <w:rPr>
          <w:rFonts w:ascii="Times New Roman" w:hAnsi="Times New Roman"/>
          <w:sz w:val="24"/>
          <w:szCs w:val="24"/>
        </w:rPr>
        <w:t xml:space="preserve"> указана на рис.7</w:t>
      </w:r>
      <w:r w:rsidRPr="00AE7FCF">
        <w:rPr>
          <w:rFonts w:ascii="Times New Roman" w:hAnsi="Times New Roman"/>
          <w:sz w:val="24"/>
          <w:szCs w:val="24"/>
        </w:rPr>
        <w:t>.</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Работа котла в закрытых отопительных системах должна производится при соблюдении следующих правил:</w:t>
      </w:r>
    </w:p>
    <w:p w:rsidR="005D76BC" w:rsidRPr="00AE7FCF" w:rsidRDefault="00062B79" w:rsidP="005D76BC">
      <w:pPr>
        <w:spacing w:after="0"/>
        <w:rPr>
          <w:rFonts w:ascii="Times New Roman" w:hAnsi="Times New Roman"/>
          <w:sz w:val="24"/>
          <w:szCs w:val="24"/>
        </w:rPr>
      </w:pPr>
      <w:r>
        <w:rPr>
          <w:rFonts w:ascii="Times New Roman" w:hAnsi="Times New Roman"/>
          <w:sz w:val="24"/>
          <w:szCs w:val="24"/>
        </w:rPr>
        <w:t>1. При</w:t>
      </w:r>
      <w:r w:rsidR="005D76BC" w:rsidRPr="00AE7FCF">
        <w:rPr>
          <w:rFonts w:ascii="Times New Roman" w:hAnsi="Times New Roman"/>
          <w:sz w:val="24"/>
          <w:szCs w:val="24"/>
        </w:rPr>
        <w:t xml:space="preserve"> закрытой системе отопления на выходе подачи теплоносителя из котла устанавливается группа безопасности. Закрытая система отопления должна быть оборудована мембранным расширительным баком объёмом не менее 1/10 от совокупного циркулирующего в ней объёма теплоносителя, но не менее </w:t>
      </w:r>
      <w:smartTag w:uri="urn:schemas-microsoft-com:office:smarttags" w:element="metricconverter">
        <w:smartTagPr>
          <w:attr w:name="ProductID" w:val="15 литров"/>
        </w:smartTagPr>
        <w:r w:rsidR="005D76BC" w:rsidRPr="00AE7FCF">
          <w:rPr>
            <w:rFonts w:ascii="Times New Roman" w:hAnsi="Times New Roman"/>
            <w:sz w:val="24"/>
            <w:szCs w:val="24"/>
          </w:rPr>
          <w:t>15 литров</w:t>
        </w:r>
      </w:smartTag>
      <w:r w:rsidR="005D76BC" w:rsidRPr="00AE7FCF">
        <w:rPr>
          <w:rFonts w:ascii="Times New Roman" w:hAnsi="Times New Roman"/>
          <w:sz w:val="24"/>
          <w:szCs w:val="24"/>
        </w:rPr>
        <w:t xml:space="preserve">. Оптимальное место размещения бака – на обратной линии перед циркуляционным насосом. </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2.ВНИМАНИЕ! Циркуляционный насос первичного контура (котловой контур) должен стоять на обратном трубопроводе котла, постоянным расходом прокачивая воду системы через котел. При невыполнении этого условия гарантия на котел снимается полностью.</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3. При монтаже необходимо проверить давление в расширительном баке. Оно должно быть 0,7…0,8 от номинального давления для конкретной системы отопления пользователя котла.</w:t>
      </w:r>
    </w:p>
    <w:p w:rsidR="005D76BC" w:rsidRPr="000B2230" w:rsidRDefault="005D76BC" w:rsidP="005D76BC">
      <w:pPr>
        <w:spacing w:after="0"/>
        <w:rPr>
          <w:rFonts w:ascii="Times New Roman" w:hAnsi="Times New Roman"/>
          <w:b/>
          <w:sz w:val="24"/>
          <w:szCs w:val="24"/>
        </w:rPr>
      </w:pPr>
      <w:r w:rsidRPr="000B2230">
        <w:rPr>
          <w:rFonts w:ascii="Times New Roman" w:hAnsi="Times New Roman"/>
          <w:b/>
          <w:sz w:val="24"/>
          <w:szCs w:val="24"/>
        </w:rPr>
        <w:t>4.ВНИМАНИЕ! В замкнутой системе на стояке должен быть предусмотрен предохранительный клапан, рассчитанный на давление не более 0,</w:t>
      </w:r>
      <w:r w:rsidR="00856329" w:rsidRPr="000B2230">
        <w:rPr>
          <w:rFonts w:ascii="Times New Roman" w:hAnsi="Times New Roman"/>
          <w:b/>
          <w:sz w:val="24"/>
          <w:szCs w:val="24"/>
        </w:rPr>
        <w:t>2</w:t>
      </w:r>
      <w:r w:rsidRPr="000B2230">
        <w:rPr>
          <w:rFonts w:ascii="Times New Roman" w:hAnsi="Times New Roman"/>
          <w:b/>
          <w:sz w:val="24"/>
          <w:szCs w:val="24"/>
        </w:rPr>
        <w:t xml:space="preserve"> МПа</w:t>
      </w:r>
      <w:r w:rsidR="00856329" w:rsidRPr="000B2230">
        <w:rPr>
          <w:rFonts w:ascii="Times New Roman" w:hAnsi="Times New Roman"/>
          <w:b/>
          <w:sz w:val="24"/>
          <w:szCs w:val="24"/>
        </w:rPr>
        <w:t xml:space="preserve"> </w:t>
      </w:r>
      <w:r w:rsidRPr="000B2230">
        <w:rPr>
          <w:rFonts w:ascii="Times New Roman" w:hAnsi="Times New Roman"/>
          <w:b/>
          <w:sz w:val="24"/>
          <w:szCs w:val="24"/>
        </w:rPr>
        <w:t>(</w:t>
      </w:r>
      <w:r w:rsidR="00856329" w:rsidRPr="000B2230">
        <w:rPr>
          <w:rFonts w:ascii="Times New Roman" w:hAnsi="Times New Roman"/>
          <w:b/>
          <w:sz w:val="24"/>
          <w:szCs w:val="24"/>
        </w:rPr>
        <w:t>2</w:t>
      </w:r>
      <w:r w:rsidRPr="000B2230">
        <w:rPr>
          <w:rFonts w:ascii="Times New Roman" w:hAnsi="Times New Roman"/>
          <w:b/>
          <w:sz w:val="24"/>
          <w:szCs w:val="24"/>
        </w:rPr>
        <w:t xml:space="preserve"> бар</w:t>
      </w:r>
      <w:r w:rsidR="00856329" w:rsidRPr="000B2230">
        <w:rPr>
          <w:rFonts w:ascii="Times New Roman" w:hAnsi="Times New Roman"/>
          <w:b/>
          <w:sz w:val="24"/>
          <w:szCs w:val="24"/>
        </w:rPr>
        <w:t>а)</w:t>
      </w:r>
      <w:r w:rsidRPr="000B2230">
        <w:rPr>
          <w:rFonts w:ascii="Times New Roman" w:hAnsi="Times New Roman"/>
          <w:b/>
          <w:sz w:val="24"/>
          <w:szCs w:val="24"/>
        </w:rPr>
        <w:t>. Проходное сечение клапана не менее Ду-20 (или 2 клапана Ду 15).</w:t>
      </w:r>
    </w:p>
    <w:p w:rsidR="005D76BC" w:rsidRPr="00AE7FCF" w:rsidRDefault="005D76BC" w:rsidP="005D76BC">
      <w:pPr>
        <w:spacing w:after="0"/>
        <w:rPr>
          <w:rFonts w:ascii="Times New Roman" w:hAnsi="Times New Roman"/>
          <w:b/>
          <w:sz w:val="24"/>
          <w:szCs w:val="24"/>
        </w:rPr>
      </w:pPr>
      <w:r w:rsidRPr="000B2230">
        <w:rPr>
          <w:rFonts w:ascii="Times New Roman" w:hAnsi="Times New Roman"/>
          <w:b/>
          <w:sz w:val="24"/>
          <w:szCs w:val="24"/>
        </w:rPr>
        <w:t>Выбор способов подключения регулировочных и топочных элементов</w:t>
      </w:r>
      <w:r w:rsidRPr="00AE7FCF">
        <w:rPr>
          <w:rFonts w:ascii="Times New Roman" w:hAnsi="Times New Roman"/>
          <w:b/>
          <w:sz w:val="24"/>
          <w:szCs w:val="24"/>
        </w:rPr>
        <w:t>:</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Котлы поставляются потребителю с основной регулировкой мощности котла, которая удовлетворяет требованиям к комфорту отопления и безопасности. Регулировка автоматикой или тягорегулятором обеспечивает требуемую температуру воды на выходе. Конструкция топочной камеры котла, выполненная из жаростойкой нержавеющей стали,</w:t>
      </w:r>
      <w:r w:rsidRPr="00AE7FCF">
        <w:rPr>
          <w:rFonts w:ascii="Times New Roman" w:hAnsi="Times New Roman"/>
          <w:b/>
          <w:sz w:val="24"/>
          <w:szCs w:val="24"/>
        </w:rPr>
        <w:t xml:space="preserve"> предусматривает режим работы котла на минимальной производительности</w:t>
      </w:r>
      <w:r w:rsidRPr="00AE7FCF">
        <w:rPr>
          <w:rFonts w:ascii="Times New Roman" w:hAnsi="Times New Roman"/>
          <w:sz w:val="24"/>
          <w:szCs w:val="24"/>
        </w:rPr>
        <w:t>, что допускает работу без термостатических регулирующих клапанов, это позволяет снижать температуру обратной сетевой воды до минимального значения.</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Котел всегда должен быть подключен таким образом, чтобы при отключении электричества не произошел его перегрев.</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 xml:space="preserve">Котел можно защитить от перегрева несколькими способами: подсоединение охлаждающего контура, подсоединение котла к ветке системы с самопроизвольной циркуляцией, подключение к автономному источнику питания (ИБП). </w:t>
      </w:r>
    </w:p>
    <w:p w:rsidR="005D76BC" w:rsidRPr="00AE7FCF" w:rsidRDefault="005D76BC" w:rsidP="005D76BC">
      <w:pPr>
        <w:pStyle w:val="3"/>
        <w:rPr>
          <w:rFonts w:ascii="Times New Roman" w:hAnsi="Times New Roman"/>
          <w:sz w:val="24"/>
          <w:szCs w:val="24"/>
        </w:rPr>
      </w:pPr>
    </w:p>
    <w:p w:rsidR="005D76BC" w:rsidRPr="00AE7FCF" w:rsidRDefault="005D76BC" w:rsidP="005D76BC">
      <w:pPr>
        <w:pStyle w:val="3"/>
        <w:rPr>
          <w:rFonts w:ascii="Times New Roman" w:hAnsi="Times New Roman"/>
          <w:sz w:val="24"/>
          <w:szCs w:val="24"/>
        </w:rPr>
      </w:pPr>
    </w:p>
    <w:p w:rsidR="005D76BC" w:rsidRDefault="005D76BC" w:rsidP="005D76BC">
      <w:pPr>
        <w:pStyle w:val="3"/>
      </w:pPr>
    </w:p>
    <w:p w:rsidR="005D76BC" w:rsidRDefault="005D76BC" w:rsidP="005D76BC">
      <w:pPr>
        <w:pStyle w:val="3"/>
      </w:pPr>
    </w:p>
    <w:p w:rsidR="005D76BC" w:rsidRDefault="005D76BC" w:rsidP="005D76BC">
      <w:pPr>
        <w:pStyle w:val="3"/>
      </w:pPr>
    </w:p>
    <w:p w:rsidR="005D76BC" w:rsidRPr="00997C15" w:rsidRDefault="005D76BC" w:rsidP="005D76BC">
      <w:pPr>
        <w:ind w:firstLine="0"/>
        <w:rPr>
          <w:rFonts w:ascii="Times New Roman" w:hAnsi="Times New Roman"/>
          <w:b/>
          <w:sz w:val="24"/>
          <w:szCs w:val="24"/>
        </w:rPr>
      </w:pPr>
      <w:r w:rsidRPr="00997C15">
        <w:rPr>
          <w:rFonts w:ascii="Times New Roman" w:hAnsi="Times New Roman"/>
          <w:b/>
          <w:noProof/>
          <w:sz w:val="24"/>
          <w:szCs w:val="24"/>
          <w:lang w:val="en-US" w:eastAsia="en-US"/>
        </w:rPr>
        <w:drawing>
          <wp:inline distT="0" distB="0" distL="0" distR="0" wp14:anchorId="2A181BA2" wp14:editId="79E8EE90">
            <wp:extent cx="6057900" cy="8562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057900" cy="8562975"/>
                    </a:xfrm>
                    <a:prstGeom prst="rect">
                      <a:avLst/>
                    </a:prstGeom>
                    <a:noFill/>
                    <a:ln>
                      <a:noFill/>
                    </a:ln>
                  </pic:spPr>
                </pic:pic>
              </a:graphicData>
            </a:graphic>
          </wp:inline>
        </w:drawing>
      </w:r>
    </w:p>
    <w:p w:rsidR="005D76BC" w:rsidRPr="00997C15" w:rsidRDefault="005D76BC" w:rsidP="005D76BC">
      <w:pPr>
        <w:ind w:firstLine="708"/>
        <w:jc w:val="center"/>
        <w:rPr>
          <w:rFonts w:ascii="Times New Roman" w:hAnsi="Times New Roman"/>
          <w:sz w:val="24"/>
          <w:szCs w:val="24"/>
        </w:rPr>
      </w:pPr>
      <w:r>
        <w:rPr>
          <w:rFonts w:ascii="Times New Roman" w:hAnsi="Times New Roman"/>
          <w:sz w:val="24"/>
          <w:szCs w:val="24"/>
        </w:rPr>
        <w:t>Рис</w:t>
      </w:r>
      <w:r w:rsidR="00383D2F">
        <w:rPr>
          <w:rFonts w:ascii="Times New Roman" w:hAnsi="Times New Roman"/>
          <w:sz w:val="24"/>
          <w:szCs w:val="24"/>
        </w:rPr>
        <w:t xml:space="preserve">унок </w:t>
      </w:r>
      <w:r w:rsidR="005A4EB6">
        <w:rPr>
          <w:rFonts w:ascii="Times New Roman" w:hAnsi="Times New Roman"/>
          <w:sz w:val="24"/>
          <w:szCs w:val="24"/>
        </w:rPr>
        <w:t>5</w:t>
      </w:r>
      <w:r w:rsidR="00383D2F">
        <w:rPr>
          <w:rFonts w:ascii="Times New Roman" w:hAnsi="Times New Roman"/>
          <w:sz w:val="24"/>
          <w:szCs w:val="24"/>
        </w:rPr>
        <w:t>. Принципиальная схема подключения котла «Космос» с бойлером косвенного нагрева и аккумуляторной емкостью</w:t>
      </w:r>
    </w:p>
    <w:p w:rsidR="005D76BC" w:rsidRPr="0003137D" w:rsidRDefault="005D76BC" w:rsidP="0003137D">
      <w:pPr>
        <w:pStyle w:val="1"/>
        <w:rPr>
          <w:lang w:val="ru-RU"/>
        </w:rPr>
      </w:pPr>
      <w:r>
        <w:br w:type="page"/>
      </w:r>
      <w:bookmarkStart w:id="21" w:name="_Toc47535991"/>
      <w:r w:rsidR="0003137D">
        <w:rPr>
          <w:lang w:val="ru-RU"/>
        </w:rPr>
        <w:lastRenderedPageBreak/>
        <w:t>Эксплуатация котла</w:t>
      </w:r>
      <w:bookmarkEnd w:id="21"/>
    </w:p>
    <w:p w:rsidR="005D76BC" w:rsidRPr="00997C15" w:rsidRDefault="005D76BC" w:rsidP="005D76BC">
      <w:pPr>
        <w:spacing w:after="0" w:line="240" w:lineRule="auto"/>
        <w:ind w:firstLine="851"/>
        <w:rPr>
          <w:rFonts w:ascii="Times New Roman" w:hAnsi="Times New Roman"/>
          <w:b/>
          <w:sz w:val="24"/>
          <w:szCs w:val="24"/>
        </w:rPr>
      </w:pPr>
    </w:p>
    <w:p w:rsidR="005D76BC" w:rsidRPr="00997C15" w:rsidRDefault="005D76BC" w:rsidP="003F4DA2">
      <w:pPr>
        <w:autoSpaceDE w:val="0"/>
        <w:autoSpaceDN w:val="0"/>
        <w:adjustRightInd w:val="0"/>
        <w:spacing w:after="0" w:line="240" w:lineRule="auto"/>
        <w:ind w:firstLine="851"/>
        <w:rPr>
          <w:rFonts w:ascii="Times New Roman" w:hAnsi="Times New Roman"/>
          <w:b/>
          <w:sz w:val="24"/>
          <w:szCs w:val="24"/>
        </w:rPr>
      </w:pPr>
      <w:r w:rsidRPr="00C57917">
        <w:rPr>
          <w:rFonts w:ascii="Times New Roman" w:hAnsi="Times New Roman"/>
          <w:b/>
          <w:sz w:val="24"/>
          <w:szCs w:val="24"/>
          <w:u w:val="single"/>
        </w:rPr>
        <w:t>ЗАПРЕЩАЕТСЯ</w:t>
      </w:r>
      <w:r w:rsidRPr="00997C15">
        <w:rPr>
          <w:rFonts w:ascii="Times New Roman" w:hAnsi="Times New Roman"/>
          <w:b/>
          <w:sz w:val="24"/>
          <w:szCs w:val="24"/>
        </w:rPr>
        <w:t>:</w:t>
      </w:r>
    </w:p>
    <w:p w:rsidR="005D76BC" w:rsidRPr="00382246" w:rsidRDefault="005D76BC" w:rsidP="003F4DA2">
      <w:pPr>
        <w:autoSpaceDE w:val="0"/>
        <w:autoSpaceDN w:val="0"/>
        <w:adjustRightInd w:val="0"/>
        <w:spacing w:after="0" w:line="240" w:lineRule="auto"/>
        <w:ind w:firstLine="851"/>
        <w:rPr>
          <w:rFonts w:ascii="Times New Roman" w:hAnsi="Times New Roman"/>
          <w:b/>
          <w:sz w:val="24"/>
          <w:szCs w:val="24"/>
        </w:rPr>
      </w:pPr>
      <w:r w:rsidRPr="00997C15">
        <w:rPr>
          <w:rFonts w:ascii="Times New Roman" w:hAnsi="Times New Roman"/>
          <w:sz w:val="24"/>
          <w:szCs w:val="24"/>
        </w:rPr>
        <w:t xml:space="preserve">• </w:t>
      </w:r>
      <w:r w:rsidRPr="00382246">
        <w:rPr>
          <w:rFonts w:ascii="Times New Roman" w:hAnsi="Times New Roman"/>
          <w:b/>
          <w:sz w:val="24"/>
          <w:szCs w:val="24"/>
        </w:rPr>
        <w:t>устанавливать запорный вентиль на трубопроводе между котлом и группой безопасности или расширительным баком;</w:t>
      </w:r>
    </w:p>
    <w:p w:rsidR="005D76BC" w:rsidRPr="00382246" w:rsidRDefault="005D76BC" w:rsidP="003F4DA2">
      <w:pPr>
        <w:autoSpaceDE w:val="0"/>
        <w:autoSpaceDN w:val="0"/>
        <w:adjustRightInd w:val="0"/>
        <w:spacing w:after="0" w:line="240" w:lineRule="auto"/>
        <w:ind w:firstLine="851"/>
        <w:rPr>
          <w:rFonts w:ascii="Times New Roman" w:hAnsi="Times New Roman"/>
          <w:b/>
          <w:sz w:val="24"/>
          <w:szCs w:val="24"/>
        </w:rPr>
      </w:pPr>
      <w:r w:rsidRPr="00382246">
        <w:rPr>
          <w:rFonts w:ascii="Times New Roman" w:hAnsi="Times New Roman"/>
          <w:b/>
          <w:sz w:val="24"/>
          <w:szCs w:val="24"/>
        </w:rPr>
        <w:t>• растапливать котёл без предварительного заполнения системы отопления и котла теплоносителем (вода или тосол);</w:t>
      </w:r>
    </w:p>
    <w:p w:rsidR="005D76BC" w:rsidRPr="00382246" w:rsidRDefault="005D76BC" w:rsidP="003F4DA2">
      <w:pPr>
        <w:autoSpaceDE w:val="0"/>
        <w:autoSpaceDN w:val="0"/>
        <w:adjustRightInd w:val="0"/>
        <w:spacing w:after="0" w:line="240" w:lineRule="auto"/>
        <w:ind w:firstLine="851"/>
        <w:rPr>
          <w:rFonts w:ascii="Times New Roman" w:hAnsi="Times New Roman"/>
          <w:b/>
          <w:sz w:val="24"/>
          <w:szCs w:val="24"/>
        </w:rPr>
      </w:pPr>
      <w:r w:rsidRPr="00382246">
        <w:rPr>
          <w:rFonts w:ascii="Times New Roman" w:hAnsi="Times New Roman"/>
          <w:b/>
          <w:sz w:val="24"/>
          <w:szCs w:val="24"/>
        </w:rPr>
        <w:t>• растапливать котёл при отсутствии тяги в дымоходе;</w:t>
      </w:r>
    </w:p>
    <w:p w:rsidR="005D76BC" w:rsidRPr="00382246" w:rsidRDefault="005D76BC" w:rsidP="003F4DA2">
      <w:pPr>
        <w:autoSpaceDE w:val="0"/>
        <w:autoSpaceDN w:val="0"/>
        <w:adjustRightInd w:val="0"/>
        <w:spacing w:after="0" w:line="240" w:lineRule="auto"/>
        <w:ind w:firstLine="851"/>
        <w:rPr>
          <w:rFonts w:ascii="Times New Roman" w:hAnsi="Times New Roman"/>
          <w:b/>
          <w:sz w:val="24"/>
          <w:szCs w:val="24"/>
        </w:rPr>
      </w:pPr>
      <w:r w:rsidRPr="00382246">
        <w:rPr>
          <w:rFonts w:ascii="Times New Roman" w:hAnsi="Times New Roman"/>
          <w:b/>
          <w:sz w:val="24"/>
          <w:szCs w:val="24"/>
        </w:rPr>
        <w:t>• растапливать котёл легковоспламеняющимися или горючими жидкостями.</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Перед введением котла в эксплуатацию необходимо убедиться, что система наполнена водой</w:t>
      </w:r>
      <w:r w:rsidR="0003137D">
        <w:rPr>
          <w:rFonts w:ascii="Times New Roman" w:hAnsi="Times New Roman"/>
          <w:sz w:val="24"/>
          <w:szCs w:val="24"/>
        </w:rPr>
        <w:t xml:space="preserve"> или теплоносителем</w:t>
      </w:r>
      <w:r w:rsidRPr="00997C15">
        <w:rPr>
          <w:rFonts w:ascii="Times New Roman" w:hAnsi="Times New Roman"/>
          <w:sz w:val="24"/>
          <w:szCs w:val="24"/>
        </w:rPr>
        <w:t xml:space="preserve"> и из нее удален воздух, при этом не забывайте о давлении воды</w:t>
      </w:r>
      <w:r>
        <w:rPr>
          <w:rFonts w:ascii="Times New Roman" w:hAnsi="Times New Roman"/>
          <w:sz w:val="24"/>
          <w:szCs w:val="24"/>
        </w:rPr>
        <w:t xml:space="preserve"> или тосола</w:t>
      </w:r>
      <w:r w:rsidRPr="00997C15">
        <w:rPr>
          <w:rFonts w:ascii="Times New Roman" w:hAnsi="Times New Roman"/>
          <w:sz w:val="24"/>
          <w:szCs w:val="24"/>
        </w:rPr>
        <w:t>. Самый безопасный метод заполнения водой - это заполнение системы без давления, самотеком, в самой верхней точке отопительной системы, через заливную горловину открытого расширительного бака. При мон</w:t>
      </w:r>
      <w:r w:rsidR="0003137D">
        <w:rPr>
          <w:rFonts w:ascii="Times New Roman" w:hAnsi="Times New Roman"/>
          <w:sz w:val="24"/>
          <w:szCs w:val="24"/>
        </w:rPr>
        <w:t>таже закрытой системы отопления</w:t>
      </w:r>
      <w:r w:rsidRPr="00997C15">
        <w:rPr>
          <w:rFonts w:ascii="Times New Roman" w:hAnsi="Times New Roman"/>
          <w:sz w:val="24"/>
          <w:szCs w:val="24"/>
        </w:rPr>
        <w:t xml:space="preserve"> необходимо откорректировать давление в воздушной камере мембранно</w:t>
      </w:r>
      <w:r>
        <w:rPr>
          <w:rFonts w:ascii="Times New Roman" w:hAnsi="Times New Roman"/>
          <w:sz w:val="24"/>
          <w:szCs w:val="24"/>
        </w:rPr>
        <w:t>го бака</w:t>
      </w:r>
      <w:r w:rsidRPr="00997C15">
        <w:rPr>
          <w:rFonts w:ascii="Times New Roman" w:hAnsi="Times New Roman"/>
          <w:sz w:val="24"/>
          <w:szCs w:val="24"/>
        </w:rPr>
        <w:t xml:space="preserve">, которое не должно превышать (вне зависимости от высоты </w:t>
      </w:r>
      <w:r w:rsidRPr="0003137D">
        <w:rPr>
          <w:rFonts w:ascii="Times New Roman" w:hAnsi="Times New Roman"/>
          <w:sz w:val="24"/>
          <w:szCs w:val="24"/>
        </w:rPr>
        <w:t xml:space="preserve">здания) </w:t>
      </w:r>
      <w:r w:rsidRPr="0003137D">
        <w:rPr>
          <w:rFonts w:ascii="Times New Roman" w:hAnsi="Times New Roman"/>
          <w:b/>
          <w:sz w:val="24"/>
          <w:szCs w:val="24"/>
        </w:rPr>
        <w:t>0,</w:t>
      </w:r>
      <w:r w:rsidR="0003137D" w:rsidRPr="0003137D">
        <w:rPr>
          <w:rFonts w:ascii="Times New Roman" w:hAnsi="Times New Roman"/>
          <w:b/>
          <w:sz w:val="24"/>
          <w:szCs w:val="24"/>
        </w:rPr>
        <w:t>2</w:t>
      </w:r>
      <w:r w:rsidRPr="0003137D">
        <w:rPr>
          <w:rFonts w:ascii="Times New Roman" w:hAnsi="Times New Roman"/>
          <w:b/>
          <w:sz w:val="24"/>
          <w:szCs w:val="24"/>
        </w:rPr>
        <w:t>мПа</w:t>
      </w:r>
      <w:r w:rsidRPr="0003137D">
        <w:rPr>
          <w:rFonts w:ascii="Times New Roman" w:hAnsi="Times New Roman"/>
          <w:sz w:val="24"/>
          <w:szCs w:val="24"/>
        </w:rPr>
        <w:t>, и не должно быть выше на 1-</w:t>
      </w:r>
      <w:smartTag w:uri="urn:schemas-microsoft-com:office:smarttags" w:element="metricconverter">
        <w:smartTagPr>
          <w:attr w:name="ProductID" w:val="4 м"/>
        </w:smartTagPr>
        <w:r w:rsidRPr="0003137D">
          <w:rPr>
            <w:rFonts w:ascii="Times New Roman" w:hAnsi="Times New Roman"/>
            <w:sz w:val="24"/>
            <w:szCs w:val="24"/>
          </w:rPr>
          <w:t>4 м.</w:t>
        </w:r>
      </w:smartTag>
      <w:r w:rsidRPr="0003137D">
        <w:rPr>
          <w:rFonts w:ascii="Times New Roman" w:hAnsi="Times New Roman"/>
          <w:sz w:val="24"/>
          <w:szCs w:val="24"/>
        </w:rPr>
        <w:t xml:space="preserve"> водяного столба верхней точки отопительной системы. (Например, 4-х этажный дом с высотой потолков 2,5м*4=10+2,5=12,5м=0,125Мпа). Затем заполняется система теплоносителем: набирается давление 0,125 мПа в системе, закрывается кран водопровода, проводится развоздушивание системы, повторяется операция до тех пор, пока будет удален воздух. Далее устанавливается давление теплоносителя системы согласно параметров для данного конкретного случая (подбирается расчетом), но не выше </w:t>
      </w:r>
      <w:r w:rsidRPr="0003137D">
        <w:rPr>
          <w:rFonts w:ascii="Times New Roman" w:hAnsi="Times New Roman"/>
          <w:b/>
          <w:sz w:val="24"/>
          <w:szCs w:val="24"/>
        </w:rPr>
        <w:t>0,</w:t>
      </w:r>
      <w:r w:rsidR="0003137D" w:rsidRPr="0003137D">
        <w:rPr>
          <w:rFonts w:ascii="Times New Roman" w:hAnsi="Times New Roman"/>
          <w:b/>
          <w:sz w:val="24"/>
          <w:szCs w:val="24"/>
        </w:rPr>
        <w:t>2</w:t>
      </w:r>
      <w:r w:rsidRPr="0003137D">
        <w:rPr>
          <w:rFonts w:ascii="Times New Roman" w:hAnsi="Times New Roman"/>
          <w:b/>
          <w:sz w:val="24"/>
          <w:szCs w:val="24"/>
        </w:rPr>
        <w:t>мПа.</w:t>
      </w:r>
      <w:r w:rsidRPr="00997C15">
        <w:rPr>
          <w:rFonts w:ascii="Times New Roman" w:hAnsi="Times New Roman"/>
          <w:b/>
          <w:sz w:val="24"/>
          <w:szCs w:val="24"/>
        </w:rPr>
        <w:t xml:space="preserve"> </w:t>
      </w:r>
      <w:r w:rsidRPr="00997C15">
        <w:rPr>
          <w:rFonts w:ascii="Times New Roman" w:hAnsi="Times New Roman"/>
          <w:sz w:val="24"/>
          <w:szCs w:val="24"/>
        </w:rPr>
        <w:t>Давление считается уста</w:t>
      </w:r>
      <w:r>
        <w:rPr>
          <w:rFonts w:ascii="Times New Roman" w:hAnsi="Times New Roman"/>
          <w:sz w:val="24"/>
          <w:szCs w:val="24"/>
        </w:rPr>
        <w:t>новившимся после окончательного</w:t>
      </w:r>
      <w:r w:rsidRPr="00997C15">
        <w:rPr>
          <w:rFonts w:ascii="Times New Roman" w:hAnsi="Times New Roman"/>
          <w:sz w:val="24"/>
          <w:szCs w:val="24"/>
        </w:rPr>
        <w:t xml:space="preserve"> </w:t>
      </w:r>
      <w:r>
        <w:rPr>
          <w:rFonts w:ascii="Times New Roman" w:hAnsi="Times New Roman"/>
          <w:sz w:val="24"/>
          <w:szCs w:val="24"/>
        </w:rPr>
        <w:t xml:space="preserve">развоздушивания </w:t>
      </w:r>
      <w:r w:rsidRPr="00997C15">
        <w:rPr>
          <w:rFonts w:ascii="Times New Roman" w:hAnsi="Times New Roman"/>
          <w:sz w:val="24"/>
          <w:szCs w:val="24"/>
        </w:rPr>
        <w:t>системы.</w:t>
      </w:r>
    </w:p>
    <w:p w:rsidR="005D76BC" w:rsidRPr="00997C15" w:rsidRDefault="005D76BC" w:rsidP="003F4DA2">
      <w:pPr>
        <w:spacing w:after="0"/>
        <w:ind w:firstLine="851"/>
        <w:rPr>
          <w:rFonts w:ascii="Times New Roman" w:hAnsi="Times New Roman"/>
          <w:b/>
          <w:sz w:val="24"/>
          <w:szCs w:val="24"/>
        </w:rPr>
      </w:pPr>
      <w:r w:rsidRPr="00997C15">
        <w:rPr>
          <w:rFonts w:ascii="Times New Roman" w:hAnsi="Times New Roman"/>
          <w:b/>
          <w:sz w:val="24"/>
          <w:szCs w:val="24"/>
        </w:rPr>
        <w:t>Ввод в эксплуатацию</w:t>
      </w:r>
      <w:r>
        <w:rPr>
          <w:rFonts w:ascii="Times New Roman" w:hAnsi="Times New Roman"/>
          <w:b/>
          <w:sz w:val="24"/>
          <w:szCs w:val="24"/>
        </w:rPr>
        <w:t>.</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 xml:space="preserve">При первых растопках на стенках холодного котла конденсируется влага, которая, стекая в поддувало, может вызвать предположение о наличии течи котла. </w:t>
      </w:r>
      <w:r>
        <w:rPr>
          <w:rFonts w:ascii="Times New Roman" w:hAnsi="Times New Roman"/>
          <w:sz w:val="24"/>
          <w:szCs w:val="24"/>
        </w:rPr>
        <w:t xml:space="preserve">Конденсат </w:t>
      </w:r>
      <w:r w:rsidRPr="00997C15">
        <w:rPr>
          <w:rFonts w:ascii="Times New Roman" w:hAnsi="Times New Roman"/>
          <w:sz w:val="24"/>
          <w:szCs w:val="24"/>
        </w:rPr>
        <w:t xml:space="preserve"> </w:t>
      </w:r>
      <w:r>
        <w:rPr>
          <w:rFonts w:ascii="Times New Roman" w:hAnsi="Times New Roman"/>
          <w:sz w:val="24"/>
          <w:szCs w:val="24"/>
        </w:rPr>
        <w:t>исчезнет</w:t>
      </w:r>
      <w:r w:rsidRPr="00997C15">
        <w:rPr>
          <w:rFonts w:ascii="Times New Roman" w:hAnsi="Times New Roman"/>
          <w:sz w:val="24"/>
          <w:szCs w:val="24"/>
        </w:rPr>
        <w:t>,  когда разница температур на прямом и обратном трубопроводе будет минимальной.</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b/>
          <w:sz w:val="24"/>
          <w:szCs w:val="24"/>
        </w:rPr>
        <w:t>ПРЕДУПРЕЖДЕНИЕ</w:t>
      </w:r>
      <w:r>
        <w:rPr>
          <w:rFonts w:ascii="Times New Roman" w:hAnsi="Times New Roman"/>
          <w:b/>
          <w:sz w:val="24"/>
          <w:szCs w:val="24"/>
        </w:rPr>
        <w:t>!</w:t>
      </w:r>
      <w:r w:rsidRPr="00997C15">
        <w:rPr>
          <w:rFonts w:ascii="Times New Roman" w:hAnsi="Times New Roman"/>
          <w:b/>
          <w:sz w:val="24"/>
          <w:szCs w:val="24"/>
        </w:rPr>
        <w:t xml:space="preserve"> </w:t>
      </w:r>
      <w:r w:rsidRPr="00AD7E05">
        <w:rPr>
          <w:rFonts w:ascii="Times New Roman" w:hAnsi="Times New Roman"/>
          <w:sz w:val="24"/>
          <w:szCs w:val="24"/>
        </w:rPr>
        <w:t>П</w:t>
      </w:r>
      <w:r w:rsidR="0003137D">
        <w:rPr>
          <w:rFonts w:ascii="Times New Roman" w:hAnsi="Times New Roman"/>
          <w:sz w:val="24"/>
          <w:szCs w:val="24"/>
        </w:rPr>
        <w:t xml:space="preserve">ри </w:t>
      </w:r>
      <w:r w:rsidRPr="00997C15">
        <w:rPr>
          <w:rFonts w:ascii="Times New Roman" w:hAnsi="Times New Roman"/>
          <w:sz w:val="24"/>
          <w:szCs w:val="24"/>
        </w:rPr>
        <w:t xml:space="preserve">растопке котла иногда появляется конденсация </w:t>
      </w:r>
      <w:r>
        <w:rPr>
          <w:rFonts w:ascii="Times New Roman" w:hAnsi="Times New Roman"/>
          <w:sz w:val="24"/>
          <w:szCs w:val="24"/>
        </w:rPr>
        <w:t xml:space="preserve">влаги </w:t>
      </w:r>
      <w:r w:rsidRPr="00997C15">
        <w:rPr>
          <w:rFonts w:ascii="Times New Roman" w:hAnsi="Times New Roman"/>
          <w:sz w:val="24"/>
          <w:szCs w:val="24"/>
        </w:rPr>
        <w:t>– это не свидетельствует о неисправности котла. В результате продолжительной работы конденсация исчезает.</w:t>
      </w:r>
    </w:p>
    <w:p w:rsidR="005D76BC" w:rsidRPr="00997C15" w:rsidRDefault="005D76BC" w:rsidP="003F4DA2">
      <w:pPr>
        <w:spacing w:after="0"/>
        <w:ind w:firstLine="851"/>
        <w:rPr>
          <w:rFonts w:ascii="Times New Roman" w:hAnsi="Times New Roman"/>
          <w:b/>
          <w:sz w:val="24"/>
          <w:szCs w:val="24"/>
        </w:rPr>
      </w:pPr>
      <w:r w:rsidRPr="00997C15">
        <w:rPr>
          <w:rFonts w:ascii="Times New Roman" w:hAnsi="Times New Roman"/>
          <w:b/>
          <w:sz w:val="24"/>
          <w:szCs w:val="24"/>
        </w:rPr>
        <w:t xml:space="preserve">Дозагрузка топлива: </w:t>
      </w:r>
    </w:p>
    <w:p w:rsidR="005D76BC" w:rsidRPr="00997C15" w:rsidRDefault="005D76BC" w:rsidP="003F4DA2">
      <w:pPr>
        <w:spacing w:after="0"/>
        <w:ind w:firstLine="851"/>
        <w:rPr>
          <w:rFonts w:ascii="Times New Roman" w:hAnsi="Times New Roman"/>
          <w:sz w:val="24"/>
          <w:szCs w:val="24"/>
        </w:rPr>
      </w:pPr>
      <w:r w:rsidRPr="0003137D">
        <w:rPr>
          <w:rFonts w:ascii="Times New Roman" w:hAnsi="Times New Roman"/>
          <w:sz w:val="24"/>
          <w:szCs w:val="24"/>
        </w:rPr>
        <w:t xml:space="preserve">При дозагрузки топлива- дров, брикетов (кроме пеллет и угля), нужно закрыть нижнюю дверцу котла, открыть дверцу закладки топлива и наполнить  топку до предела. Возможен выброс дыма в помещение! </w:t>
      </w:r>
    </w:p>
    <w:p w:rsidR="005D76BC" w:rsidRPr="00997C15" w:rsidRDefault="005D76BC" w:rsidP="003F4DA2">
      <w:pPr>
        <w:spacing w:after="0"/>
        <w:ind w:firstLine="851"/>
        <w:rPr>
          <w:rFonts w:ascii="Times New Roman" w:hAnsi="Times New Roman"/>
          <w:b/>
          <w:sz w:val="24"/>
          <w:szCs w:val="24"/>
        </w:rPr>
      </w:pPr>
      <w:r w:rsidRPr="00997C15">
        <w:rPr>
          <w:rFonts w:ascii="Times New Roman" w:hAnsi="Times New Roman"/>
          <w:b/>
          <w:sz w:val="24"/>
          <w:szCs w:val="24"/>
        </w:rPr>
        <w:t>Чистка котла:</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Не старайтесь выгребать из котла недогоревшее топливо, удаляйте золу только из-под зольника (с периодичностью 1-2 раза в неделю).</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b/>
          <w:sz w:val="24"/>
          <w:szCs w:val="24"/>
        </w:rPr>
        <w:t>Подпитка системы в ходе эксплуатации</w:t>
      </w:r>
      <w:r w:rsidRPr="00997C15">
        <w:rPr>
          <w:rFonts w:ascii="Times New Roman" w:hAnsi="Times New Roman"/>
          <w:sz w:val="24"/>
          <w:szCs w:val="24"/>
        </w:rPr>
        <w:t xml:space="preserve"> </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При эксплуатации котла необходимо поддерживать уровень теплоносителя, периодически подливая его в расширительный бак открытой системы, или поддерживать постоянное избыточное давление в закрытой системе. Если котел в зимнее время не работает, то грозит опасность замерзания воды в системе, поэтому воду лучше всего слить, или же залить незамерзающую жидкость</w:t>
      </w:r>
      <w:r>
        <w:rPr>
          <w:rFonts w:ascii="Times New Roman" w:hAnsi="Times New Roman"/>
          <w:sz w:val="24"/>
          <w:szCs w:val="24"/>
        </w:rPr>
        <w:t xml:space="preserve"> (антифриз)</w:t>
      </w:r>
      <w:r w:rsidRPr="00997C15">
        <w:rPr>
          <w:rFonts w:ascii="Times New Roman" w:hAnsi="Times New Roman"/>
          <w:sz w:val="24"/>
          <w:szCs w:val="24"/>
        </w:rPr>
        <w:t>.</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b/>
          <w:sz w:val="24"/>
          <w:szCs w:val="24"/>
        </w:rPr>
        <w:t>Обслуживание котла</w:t>
      </w:r>
      <w:r w:rsidRPr="00997C15">
        <w:rPr>
          <w:rFonts w:ascii="Times New Roman" w:hAnsi="Times New Roman"/>
          <w:sz w:val="24"/>
          <w:szCs w:val="24"/>
        </w:rPr>
        <w:t xml:space="preserve">:  </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Обслуживать котел может лицо старше 18 лет, ознакомленное с руководством и работой потребителя и отвечающее требованиям. Запрещается оставлять детей без присмотра у работающих котлов.  На котле и непосредст</w:t>
      </w:r>
      <w:r w:rsidR="003F4DA2">
        <w:rPr>
          <w:rFonts w:ascii="Times New Roman" w:hAnsi="Times New Roman"/>
          <w:sz w:val="24"/>
          <w:szCs w:val="24"/>
        </w:rPr>
        <w:t>венно вблизи загрузочной дверцы</w:t>
      </w:r>
      <w:r w:rsidRPr="00997C15">
        <w:rPr>
          <w:rFonts w:ascii="Times New Roman" w:hAnsi="Times New Roman"/>
          <w:sz w:val="24"/>
          <w:szCs w:val="24"/>
        </w:rPr>
        <w:t xml:space="preserve"> и дверцы зольника запрещается оставлять горючие предметы, пепел необходимо ссыпать в негорючие ёмкости с крышкой. Работающий котел должен быть под периодическим наблюдением</w:t>
      </w:r>
      <w:r w:rsidR="003F4DA2">
        <w:rPr>
          <w:rFonts w:ascii="Times New Roman" w:hAnsi="Times New Roman"/>
          <w:sz w:val="24"/>
          <w:szCs w:val="24"/>
        </w:rPr>
        <w:t xml:space="preserve"> </w:t>
      </w:r>
      <w:r w:rsidRPr="00997C15">
        <w:rPr>
          <w:rFonts w:ascii="Times New Roman" w:hAnsi="Times New Roman"/>
          <w:sz w:val="24"/>
          <w:szCs w:val="24"/>
        </w:rPr>
        <w:t>обслуживающего лица. Котел должен быть всегда вовремя и хо</w:t>
      </w:r>
      <w:r>
        <w:rPr>
          <w:rFonts w:ascii="Times New Roman" w:hAnsi="Times New Roman"/>
          <w:sz w:val="24"/>
          <w:szCs w:val="24"/>
        </w:rPr>
        <w:t>рошо вычищен. Загрузочные дверка и дверка</w:t>
      </w:r>
      <w:r w:rsidRPr="00997C15">
        <w:rPr>
          <w:rFonts w:ascii="Times New Roman" w:hAnsi="Times New Roman"/>
          <w:sz w:val="24"/>
          <w:szCs w:val="24"/>
        </w:rPr>
        <w:t xml:space="preserve"> зольника должны быть надлежащим образом закрыты. </w:t>
      </w:r>
    </w:p>
    <w:p w:rsidR="005D76BC" w:rsidRDefault="0003137D" w:rsidP="0003137D">
      <w:pPr>
        <w:pStyle w:val="1"/>
      </w:pPr>
      <w:bookmarkStart w:id="22" w:name="_Toc47535992"/>
      <w:r>
        <w:lastRenderedPageBreak/>
        <w:t>В</w:t>
      </w:r>
      <w:r w:rsidRPr="009720FD">
        <w:t>озможные неиспр</w:t>
      </w:r>
      <w:r>
        <w:t>авности и способы их устранения</w:t>
      </w:r>
      <w:bookmarkEnd w:id="22"/>
    </w:p>
    <w:p w:rsidR="005D76BC" w:rsidRPr="00382246" w:rsidRDefault="005D76BC" w:rsidP="005D76BC">
      <w:pPr>
        <w:pStyle w:val="3"/>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30"/>
        <w:gridCol w:w="4791"/>
        <w:gridCol w:w="3118"/>
      </w:tblGrid>
      <w:tr w:rsidR="005D76BC" w:rsidRPr="003C0FDC" w:rsidTr="00280FCE">
        <w:trPr>
          <w:trHeight w:val="275"/>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b/>
                <w:bCs/>
                <w:color w:val="000000"/>
                <w:sz w:val="24"/>
                <w:szCs w:val="24"/>
              </w:rPr>
            </w:pPr>
            <w:r w:rsidRPr="003C0FDC">
              <w:rPr>
                <w:rFonts w:ascii="Times New Roman" w:hAnsi="Times New Roman"/>
                <w:b/>
                <w:bCs/>
                <w:color w:val="000000"/>
                <w:sz w:val="24"/>
                <w:szCs w:val="24"/>
              </w:rPr>
              <w:t>Позиция</w:t>
            </w:r>
          </w:p>
          <w:p w:rsidR="005D76BC" w:rsidRPr="003C0FDC" w:rsidRDefault="005D76BC" w:rsidP="00280FCE">
            <w:pPr>
              <w:spacing w:after="0" w:line="240" w:lineRule="auto"/>
              <w:ind w:firstLine="0"/>
              <w:jc w:val="left"/>
              <w:rPr>
                <w:rFonts w:ascii="Times New Roman" w:hAnsi="Times New Roman"/>
                <w:b/>
                <w:bCs/>
                <w:color w:val="F4F4F4"/>
                <w:sz w:val="24"/>
                <w:szCs w:val="24"/>
              </w:rPr>
            </w:pP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b/>
                <w:bCs/>
                <w:color w:val="000000"/>
                <w:sz w:val="24"/>
                <w:szCs w:val="24"/>
              </w:rPr>
            </w:pPr>
            <w:r w:rsidRPr="003C0FDC">
              <w:rPr>
                <w:rFonts w:ascii="Times New Roman" w:hAnsi="Times New Roman"/>
                <w:b/>
                <w:bCs/>
                <w:color w:val="000000"/>
                <w:sz w:val="24"/>
                <w:szCs w:val="24"/>
              </w:rPr>
              <w:t>Причина</w:t>
            </w: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b/>
                <w:bCs/>
                <w:color w:val="000000"/>
                <w:sz w:val="24"/>
                <w:szCs w:val="24"/>
              </w:rPr>
            </w:pPr>
            <w:r w:rsidRPr="003C0FDC">
              <w:rPr>
                <w:rFonts w:ascii="Times New Roman" w:hAnsi="Times New Roman"/>
                <w:b/>
                <w:bCs/>
                <w:color w:val="000000"/>
                <w:sz w:val="24"/>
                <w:szCs w:val="24"/>
              </w:rPr>
              <w:t>Способ устранения</w:t>
            </w:r>
          </w:p>
        </w:tc>
      </w:tr>
      <w:tr w:rsidR="005D76BC" w:rsidRPr="003C0FDC" w:rsidTr="00280FCE">
        <w:trPr>
          <w:trHeight w:val="1214"/>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Котел не дает желаемой мощности</w:t>
            </w: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неправильная настройка автоматики при топке пеллетами</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ошибка в расчете мощности котла для данной отопительной системы</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малая тяга или негерметичность дымовой трубы, ее соединений</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неправильное соотношение первичного и вторичного воздуха</w:t>
            </w:r>
          </w:p>
        </w:tc>
        <w:tc>
          <w:tcPr>
            <w:tcW w:w="3118" w:type="dxa"/>
            <w:shd w:val="clear" w:color="auto" w:fill="FFFFFF"/>
          </w:tcPr>
          <w:p w:rsidR="005D76BC" w:rsidRPr="003C0FDC" w:rsidRDefault="0003137D"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Смотрите настройки автоматики</w:t>
            </w:r>
          </w:p>
        </w:tc>
      </w:tr>
      <w:tr w:rsidR="005D76BC" w:rsidRPr="003C0FDC" w:rsidTr="00280FCE">
        <w:trPr>
          <w:trHeight w:val="1452"/>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Котел не горит в длительном режиме</w:t>
            </w: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плохая герметизация дверок</w:t>
            </w:r>
          </w:p>
          <w:p w:rsidR="005D76BC" w:rsidRPr="003C0FDC" w:rsidRDefault="005D76BC" w:rsidP="00280FCE">
            <w:pPr>
              <w:spacing w:after="0" w:line="240" w:lineRule="auto"/>
              <w:ind w:firstLine="0"/>
              <w:jc w:val="left"/>
              <w:rPr>
                <w:rFonts w:ascii="Times New Roman" w:hAnsi="Times New Roman"/>
                <w:sz w:val="24"/>
                <w:szCs w:val="24"/>
              </w:rPr>
            </w:pP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неправильная настройка тягорегулятора</w:t>
            </w:r>
          </w:p>
          <w:p w:rsidR="005D76BC" w:rsidRPr="003C0FDC" w:rsidRDefault="005D76BC" w:rsidP="00280FCE">
            <w:pPr>
              <w:pStyle w:val="3"/>
              <w:ind w:firstLine="0"/>
              <w:jc w:val="left"/>
            </w:pPr>
          </w:p>
          <w:p w:rsidR="005D76BC" w:rsidRPr="003C0FDC" w:rsidRDefault="005D76BC" w:rsidP="00280FCE">
            <w:pPr>
              <w:spacing w:after="0" w:line="240" w:lineRule="auto"/>
              <w:ind w:firstLine="0"/>
              <w:jc w:val="left"/>
              <w:rPr>
                <w:rFonts w:ascii="Times New Roman" w:hAnsi="Times New Roman"/>
                <w:sz w:val="24"/>
                <w:szCs w:val="24"/>
              </w:rPr>
            </w:pP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заменить дефектный стекловолокнистый шнур</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отрегулировать тягорегулятор</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использовать качественное топливо</w:t>
            </w:r>
          </w:p>
          <w:p w:rsidR="005D76BC" w:rsidRPr="003C0FDC" w:rsidRDefault="005D76BC" w:rsidP="00280FCE">
            <w:pPr>
              <w:spacing w:after="0" w:line="240" w:lineRule="auto"/>
              <w:ind w:firstLine="0"/>
              <w:jc w:val="left"/>
              <w:rPr>
                <w:rFonts w:ascii="Times New Roman" w:hAnsi="Times New Roman"/>
                <w:sz w:val="24"/>
                <w:szCs w:val="24"/>
              </w:rPr>
            </w:pPr>
          </w:p>
        </w:tc>
      </w:tr>
      <w:tr w:rsidR="005D76BC" w:rsidRPr="003C0FDC" w:rsidTr="00280FCE">
        <w:trPr>
          <w:trHeight w:val="1318"/>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Дрова  гаснут</w:t>
            </w: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неправильная настройка тягорегулятора</w:t>
            </w:r>
          </w:p>
          <w:p w:rsidR="005D76BC" w:rsidRPr="003C0FDC" w:rsidRDefault="005D76BC" w:rsidP="00280FCE">
            <w:pPr>
              <w:spacing w:after="0" w:line="240" w:lineRule="auto"/>
              <w:ind w:firstLine="0"/>
              <w:jc w:val="left"/>
              <w:rPr>
                <w:rFonts w:ascii="Times New Roman" w:hAnsi="Times New Roman"/>
                <w:sz w:val="24"/>
                <w:szCs w:val="24"/>
              </w:rPr>
            </w:pP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неисправность тягорегулятора</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плохая тяга дымохода</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неисправность дымовой трубы, вызывающая подсос воздуха в дымоходе</w:t>
            </w: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отрегулировать тягорегулятор</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произвести ремонт или замену</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осуществить ремонт дымохода, увеличить его высоту и (или) диаметр</w:t>
            </w:r>
          </w:p>
        </w:tc>
      </w:tr>
      <w:tr w:rsidR="005D76BC" w:rsidRPr="003C0FDC" w:rsidTr="00280FCE">
        <w:trPr>
          <w:trHeight w:val="1352"/>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xml:space="preserve">Котел не выходит в режим длительного горения  </w:t>
            </w: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неправильная настройка тягорегулятора</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ошибка в расчете отопительной системы и мощности котла</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большие теплопотери отапливаемого помещения</w:t>
            </w: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отрегулировать тягорегулятор</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вызвать проектантов системы отопления</w:t>
            </w:r>
          </w:p>
          <w:p w:rsidR="005D76BC" w:rsidRPr="003C0FDC" w:rsidRDefault="005D76BC" w:rsidP="00280FCE">
            <w:pPr>
              <w:spacing w:after="0" w:line="240" w:lineRule="auto"/>
              <w:ind w:firstLine="0"/>
              <w:jc w:val="left"/>
              <w:rPr>
                <w:rFonts w:ascii="Times New Roman" w:hAnsi="Times New Roman"/>
                <w:sz w:val="24"/>
                <w:szCs w:val="24"/>
              </w:rPr>
            </w:pP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улучшить теплоизоляцию помещения</w:t>
            </w:r>
          </w:p>
        </w:tc>
      </w:tr>
      <w:tr w:rsidR="005D76BC" w:rsidRPr="00257EDD" w:rsidTr="00280FCE">
        <w:trPr>
          <w:trHeight w:val="1352"/>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xml:space="preserve">Сильные отложения в топливной камере котла </w:t>
            </w:r>
          </w:p>
          <w:p w:rsidR="005D76BC" w:rsidRPr="003C0FDC" w:rsidRDefault="005D76BC" w:rsidP="00280FCE">
            <w:pPr>
              <w:pStyle w:val="3"/>
              <w:ind w:firstLine="0"/>
              <w:jc w:val="left"/>
            </w:pP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rPr>
            </w:pPr>
            <w:r w:rsidRPr="003C0FDC">
              <w:rPr>
                <w:rFonts w:ascii="Times New Roman" w:hAnsi="Times New Roman"/>
              </w:rPr>
              <w:t>- неправильная эксплуатация котла, не проведение отжига</w:t>
            </w:r>
          </w:p>
          <w:p w:rsidR="005D76BC" w:rsidRPr="003C0FDC" w:rsidRDefault="005D76BC" w:rsidP="00280FCE">
            <w:pPr>
              <w:spacing w:after="0" w:line="240" w:lineRule="auto"/>
              <w:ind w:firstLine="0"/>
              <w:jc w:val="left"/>
              <w:rPr>
                <w:rFonts w:ascii="Times New Roman" w:hAnsi="Times New Roman"/>
              </w:rPr>
            </w:pPr>
            <w:r w:rsidRPr="003C0FDC">
              <w:rPr>
                <w:rFonts w:ascii="Times New Roman" w:hAnsi="Times New Roman"/>
              </w:rPr>
              <w:t xml:space="preserve">- неправильно настроен тягорегулятор для режима длительного горения (закрыта верхняя заслонка, открыта – нижняя, основное время работы котла -  наоборот для данного режима) </w:t>
            </w:r>
          </w:p>
          <w:p w:rsidR="005D76BC" w:rsidRPr="003C0FDC" w:rsidRDefault="005D76BC" w:rsidP="00280FCE">
            <w:pPr>
              <w:pStyle w:val="3"/>
              <w:ind w:left="7" w:firstLine="0"/>
              <w:jc w:val="left"/>
              <w:rPr>
                <w:sz w:val="20"/>
                <w:szCs w:val="20"/>
              </w:rPr>
            </w:pPr>
            <w:r w:rsidRPr="003C0FDC">
              <w:rPr>
                <w:rFonts w:ascii="Times New Roman" w:hAnsi="Times New Roman"/>
                <w:sz w:val="22"/>
                <w:szCs w:val="22"/>
              </w:rPr>
              <w:t>-  неисправна автоматика котла</w:t>
            </w: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rPr>
            </w:pPr>
            <w:r w:rsidRPr="003C0FDC">
              <w:rPr>
                <w:rFonts w:ascii="Times New Roman" w:hAnsi="Times New Roman"/>
              </w:rPr>
              <w:t xml:space="preserve">- произвести отжиг котла, очистку дымохода;              </w:t>
            </w:r>
          </w:p>
          <w:p w:rsidR="005D76BC" w:rsidRPr="003C0FDC" w:rsidRDefault="005D76BC" w:rsidP="00280FCE">
            <w:pPr>
              <w:spacing w:after="0" w:line="240" w:lineRule="auto"/>
              <w:ind w:firstLine="0"/>
              <w:jc w:val="left"/>
              <w:rPr>
                <w:rFonts w:ascii="Times New Roman" w:hAnsi="Times New Roman"/>
              </w:rPr>
            </w:pPr>
            <w:r w:rsidRPr="003C0FDC">
              <w:rPr>
                <w:rFonts w:ascii="Times New Roman" w:hAnsi="Times New Roman"/>
              </w:rPr>
              <w:t xml:space="preserve">- настроить правильную работу тягорегулятора </w:t>
            </w:r>
          </w:p>
          <w:p w:rsidR="005D76BC" w:rsidRPr="005231B0" w:rsidRDefault="005D76BC" w:rsidP="00280FCE">
            <w:pPr>
              <w:pStyle w:val="3"/>
              <w:ind w:left="0" w:firstLine="0"/>
              <w:jc w:val="left"/>
              <w:rPr>
                <w:sz w:val="24"/>
                <w:szCs w:val="24"/>
              </w:rPr>
            </w:pPr>
            <w:r w:rsidRPr="003C0FDC">
              <w:rPr>
                <w:rFonts w:ascii="Times New Roman" w:hAnsi="Times New Roman"/>
                <w:sz w:val="22"/>
                <w:szCs w:val="22"/>
              </w:rPr>
              <w:t>- настроить работу автоматики или произвести замену</w:t>
            </w:r>
          </w:p>
        </w:tc>
      </w:tr>
    </w:tbl>
    <w:p w:rsidR="005D76BC" w:rsidRPr="00997C15" w:rsidRDefault="005D76BC" w:rsidP="005D76BC">
      <w:pPr>
        <w:spacing w:after="0" w:line="240" w:lineRule="auto"/>
        <w:ind w:left="72" w:right="150"/>
        <w:rPr>
          <w:rFonts w:ascii="Times New Roman" w:hAnsi="Times New Roman"/>
          <w:sz w:val="24"/>
          <w:szCs w:val="24"/>
        </w:rPr>
      </w:pPr>
    </w:p>
    <w:p w:rsidR="005D76BC" w:rsidRPr="00EA024A" w:rsidRDefault="005D76BC" w:rsidP="003C0FDC">
      <w:pPr>
        <w:pStyle w:val="1"/>
      </w:pPr>
      <w:r>
        <w:br w:type="page"/>
      </w:r>
      <w:bookmarkStart w:id="23" w:name="_Toc47535993"/>
      <w:r w:rsidR="003C0FDC">
        <w:rPr>
          <w:lang w:val="ru-RU"/>
        </w:rPr>
        <w:lastRenderedPageBreak/>
        <w:t>С</w:t>
      </w:r>
      <w:r w:rsidR="003C0FDC" w:rsidRPr="00EA024A">
        <w:t>видетельство о приёмке</w:t>
      </w:r>
      <w:bookmarkEnd w:id="23"/>
    </w:p>
    <w:tbl>
      <w:tblPr>
        <w:tblW w:w="0" w:type="auto"/>
        <w:tblLook w:val="04A0" w:firstRow="1" w:lastRow="0" w:firstColumn="1" w:lastColumn="0" w:noHBand="0" w:noVBand="1"/>
      </w:tblPr>
      <w:tblGrid>
        <w:gridCol w:w="4643"/>
        <w:gridCol w:w="4821"/>
      </w:tblGrid>
      <w:tr w:rsidR="005D76BC" w:rsidRPr="00523FDA" w:rsidTr="00280FCE">
        <w:tc>
          <w:tcPr>
            <w:tcW w:w="9464" w:type="dxa"/>
            <w:gridSpan w:val="2"/>
            <w:shd w:val="clear" w:color="auto" w:fill="auto"/>
          </w:tcPr>
          <w:p w:rsidR="005D76BC" w:rsidRPr="00523FDA" w:rsidRDefault="005D76BC" w:rsidP="003F4DA2">
            <w:pPr>
              <w:pStyle w:val="Default"/>
              <w:jc w:val="both"/>
              <w:rPr>
                <w:rFonts w:ascii="Times New Roman" w:hAnsi="Times New Roman" w:cs="Times New Roman"/>
                <w:color w:val="auto"/>
              </w:rPr>
            </w:pPr>
            <w:r w:rsidRPr="00523FDA">
              <w:rPr>
                <w:rFonts w:ascii="Times New Roman" w:hAnsi="Times New Roman" w:cs="Times New Roman"/>
                <w:color w:val="auto"/>
              </w:rPr>
              <w:t xml:space="preserve">Котёл </w:t>
            </w:r>
            <w:r>
              <w:rPr>
                <w:rFonts w:ascii="Times New Roman" w:hAnsi="Times New Roman" w:cs="Times New Roman"/>
                <w:color w:val="auto"/>
              </w:rPr>
              <w:t xml:space="preserve">модульный </w:t>
            </w:r>
            <w:r w:rsidRPr="00523FDA">
              <w:rPr>
                <w:rFonts w:ascii="Times New Roman" w:hAnsi="Times New Roman" w:cs="Times New Roman"/>
                <w:color w:val="auto"/>
              </w:rPr>
              <w:t xml:space="preserve">водогрейный </w:t>
            </w:r>
            <w:r w:rsidR="00AD5351">
              <w:rPr>
                <w:rFonts w:ascii="Times New Roman" w:hAnsi="Times New Roman" w:cs="Times New Roman"/>
                <w:color w:val="auto"/>
              </w:rPr>
              <w:t>«Космос»</w:t>
            </w:r>
            <w:r w:rsidRPr="00523FDA">
              <w:rPr>
                <w:rFonts w:ascii="Times New Roman" w:hAnsi="Times New Roman" w:cs="Times New Roman"/>
                <w:color w:val="auto"/>
              </w:rPr>
              <w:t xml:space="preserve"> </w:t>
            </w:r>
            <w:r w:rsidR="00EA6936">
              <w:rPr>
                <w:rFonts w:ascii="Times New Roman" w:hAnsi="Times New Roman" w:cs="Times New Roman"/>
                <w:color w:val="auto"/>
              </w:rPr>
              <w:t>КМВ 2-_____-0,2</w:t>
            </w:r>
            <w:r w:rsidR="00AD5351">
              <w:rPr>
                <w:rFonts w:ascii="Times New Roman" w:hAnsi="Times New Roman" w:cs="Times New Roman"/>
                <w:color w:val="auto"/>
              </w:rPr>
              <w:t xml:space="preserve"> </w:t>
            </w:r>
            <w:r w:rsidRPr="00523FDA">
              <w:rPr>
                <w:rFonts w:ascii="Times New Roman" w:hAnsi="Times New Roman" w:cs="Times New Roman"/>
                <w:color w:val="auto"/>
              </w:rPr>
              <w:t xml:space="preserve">заводской номер_______ изготовлен в полном соответствии с </w:t>
            </w:r>
            <w:r>
              <w:rPr>
                <w:rFonts w:ascii="Times New Roman" w:hAnsi="Times New Roman" w:cs="Times New Roman"/>
                <w:color w:val="auto"/>
              </w:rPr>
              <w:t>«</w:t>
            </w:r>
            <w:r w:rsidRPr="00523FDA">
              <w:rPr>
                <w:rFonts w:ascii="Times New Roman" w:hAnsi="Times New Roman" w:cs="Times New Roman"/>
                <w:color w:val="auto"/>
              </w:rPr>
              <w:t xml:space="preserve">ГОСТ 20548-93 Котлы отопительные водогрейные теплопроизводительностью до 100 кВт </w:t>
            </w:r>
            <w:r>
              <w:rPr>
                <w:rFonts w:ascii="Times New Roman" w:hAnsi="Times New Roman" w:cs="Times New Roman"/>
                <w:color w:val="auto"/>
              </w:rPr>
              <w:t>«</w:t>
            </w:r>
            <w:r w:rsidRPr="00523FDA">
              <w:rPr>
                <w:rFonts w:ascii="Times New Roman" w:hAnsi="Times New Roman" w:cs="Times New Roman"/>
                <w:color w:val="auto"/>
              </w:rPr>
              <w:t xml:space="preserve"> и соответствует ТУ РБ 390096375.006-2007.</w:t>
            </w:r>
          </w:p>
          <w:p w:rsidR="005D76BC" w:rsidRPr="00523FDA" w:rsidRDefault="005D76BC" w:rsidP="003F4DA2">
            <w:pPr>
              <w:spacing w:after="0" w:line="240" w:lineRule="auto"/>
              <w:ind w:firstLine="0"/>
              <w:rPr>
                <w:rFonts w:ascii="Times New Roman" w:hAnsi="Times New Roman"/>
                <w:sz w:val="24"/>
                <w:szCs w:val="24"/>
              </w:rPr>
            </w:pPr>
            <w:r w:rsidRPr="00523FDA">
              <w:rPr>
                <w:rFonts w:ascii="Times New Roman" w:hAnsi="Times New Roman"/>
                <w:sz w:val="24"/>
                <w:szCs w:val="24"/>
              </w:rPr>
              <w:t xml:space="preserve">Котёл </w:t>
            </w:r>
            <w:r>
              <w:rPr>
                <w:rFonts w:ascii="Times New Roman" w:hAnsi="Times New Roman"/>
                <w:sz w:val="24"/>
                <w:szCs w:val="24"/>
              </w:rPr>
              <w:t xml:space="preserve">модульный </w:t>
            </w:r>
            <w:r w:rsidRPr="00523FDA">
              <w:rPr>
                <w:rFonts w:ascii="Times New Roman" w:hAnsi="Times New Roman"/>
                <w:sz w:val="24"/>
                <w:szCs w:val="24"/>
              </w:rPr>
              <w:t>водогрейный (КМВ) признан годным для работы с указанными в настоящем руководстве параметрами и средой.</w:t>
            </w:r>
          </w:p>
        </w:tc>
      </w:tr>
      <w:tr w:rsidR="005D76BC" w:rsidRPr="00523FDA" w:rsidTr="00280FCE">
        <w:tc>
          <w:tcPr>
            <w:tcW w:w="4643" w:type="dxa"/>
            <w:shd w:val="clear" w:color="auto" w:fill="auto"/>
          </w:tcPr>
          <w:p w:rsidR="005D76BC" w:rsidRPr="00523FDA" w:rsidRDefault="005D76BC" w:rsidP="003F4DA2">
            <w:pPr>
              <w:ind w:firstLine="0"/>
              <w:rPr>
                <w:rFonts w:ascii="Times New Roman" w:hAnsi="Times New Roman"/>
                <w:sz w:val="24"/>
                <w:szCs w:val="24"/>
              </w:rPr>
            </w:pPr>
          </w:p>
          <w:p w:rsidR="005D76BC" w:rsidRPr="00523FDA" w:rsidRDefault="005D76BC" w:rsidP="003F4DA2">
            <w:pPr>
              <w:ind w:firstLine="0"/>
              <w:rPr>
                <w:rFonts w:ascii="Times New Roman" w:hAnsi="Times New Roman"/>
                <w:sz w:val="24"/>
                <w:szCs w:val="24"/>
              </w:rPr>
            </w:pPr>
          </w:p>
          <w:p w:rsidR="005D76BC" w:rsidRPr="00523FDA" w:rsidRDefault="005D76BC" w:rsidP="003F4DA2">
            <w:pPr>
              <w:ind w:firstLine="0"/>
              <w:rPr>
                <w:rFonts w:ascii="Times New Roman" w:hAnsi="Times New Roman"/>
                <w:sz w:val="24"/>
                <w:szCs w:val="24"/>
              </w:rPr>
            </w:pPr>
            <w:r w:rsidRPr="00523FDA">
              <w:rPr>
                <w:rFonts w:ascii="Times New Roman" w:hAnsi="Times New Roman"/>
                <w:sz w:val="24"/>
                <w:szCs w:val="24"/>
              </w:rPr>
              <w:t>Дата выпуска_____________________</w:t>
            </w:r>
          </w:p>
          <w:p w:rsidR="005D76BC" w:rsidRPr="00523FDA" w:rsidRDefault="005D76BC" w:rsidP="003F4DA2">
            <w:pPr>
              <w:ind w:firstLine="0"/>
              <w:rPr>
                <w:rFonts w:ascii="Times New Roman" w:hAnsi="Times New Roman"/>
                <w:sz w:val="24"/>
                <w:szCs w:val="24"/>
              </w:rPr>
            </w:pPr>
            <w:r w:rsidRPr="00523FDA">
              <w:rPr>
                <w:rFonts w:ascii="Times New Roman" w:hAnsi="Times New Roman"/>
                <w:sz w:val="24"/>
                <w:szCs w:val="24"/>
              </w:rPr>
              <w:t>м.п.</w:t>
            </w:r>
          </w:p>
          <w:p w:rsidR="005D76BC" w:rsidRPr="00523FDA" w:rsidRDefault="005D76BC" w:rsidP="003F4DA2">
            <w:pPr>
              <w:ind w:firstLine="0"/>
              <w:rPr>
                <w:rFonts w:ascii="Times New Roman" w:hAnsi="Times New Roman"/>
                <w:sz w:val="24"/>
                <w:szCs w:val="24"/>
              </w:rPr>
            </w:pPr>
          </w:p>
        </w:tc>
        <w:tc>
          <w:tcPr>
            <w:tcW w:w="4821" w:type="dxa"/>
            <w:shd w:val="clear" w:color="auto" w:fill="auto"/>
          </w:tcPr>
          <w:p w:rsidR="005D76BC" w:rsidRPr="00523FDA" w:rsidRDefault="005D76BC" w:rsidP="003F4DA2">
            <w:pPr>
              <w:ind w:firstLine="0"/>
              <w:rPr>
                <w:rFonts w:ascii="Times New Roman" w:hAnsi="Times New Roman"/>
                <w:sz w:val="24"/>
                <w:szCs w:val="24"/>
              </w:rPr>
            </w:pPr>
          </w:p>
          <w:p w:rsidR="005D76BC" w:rsidRPr="00523FDA" w:rsidRDefault="005D76BC" w:rsidP="003F4DA2">
            <w:pPr>
              <w:ind w:firstLine="0"/>
              <w:rPr>
                <w:rFonts w:ascii="Times New Roman" w:hAnsi="Times New Roman"/>
                <w:sz w:val="24"/>
                <w:szCs w:val="24"/>
              </w:rPr>
            </w:pPr>
          </w:p>
          <w:p w:rsidR="005D76BC" w:rsidRPr="00523FDA" w:rsidRDefault="005D76BC" w:rsidP="003F4DA2">
            <w:pPr>
              <w:ind w:firstLine="0"/>
              <w:rPr>
                <w:rFonts w:ascii="Times New Roman" w:hAnsi="Times New Roman"/>
                <w:sz w:val="24"/>
                <w:szCs w:val="24"/>
              </w:rPr>
            </w:pPr>
            <w:r w:rsidRPr="00523FDA">
              <w:rPr>
                <w:rFonts w:ascii="Times New Roman" w:hAnsi="Times New Roman"/>
                <w:sz w:val="24"/>
                <w:szCs w:val="24"/>
              </w:rPr>
              <w:t>Контролёр_____________________</w:t>
            </w:r>
          </w:p>
        </w:tc>
      </w:tr>
    </w:tbl>
    <w:p w:rsidR="005D76BC" w:rsidRPr="00EA024A" w:rsidRDefault="003C0FDC" w:rsidP="003F4DA2">
      <w:pPr>
        <w:pStyle w:val="1"/>
        <w:pageBreakBefore/>
      </w:pPr>
      <w:bookmarkStart w:id="24" w:name="_Toc47535994"/>
      <w:r>
        <w:rPr>
          <w:lang w:val="ru-RU"/>
        </w:rPr>
        <w:lastRenderedPageBreak/>
        <w:t>К</w:t>
      </w:r>
      <w:r>
        <w:t>омплект поставки</w:t>
      </w:r>
      <w:bookmarkEnd w:id="24"/>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6"/>
        <w:gridCol w:w="1121"/>
        <w:gridCol w:w="2767"/>
      </w:tblGrid>
      <w:tr w:rsidR="005D76BC" w:rsidRPr="008F2E7B" w:rsidTr="00280FCE">
        <w:trPr>
          <w:trHeight w:val="696"/>
          <w:jc w:val="center"/>
        </w:trPr>
        <w:tc>
          <w:tcPr>
            <w:tcW w:w="5726" w:type="dxa"/>
          </w:tcPr>
          <w:p w:rsidR="005D76BC" w:rsidRPr="008F2E7B" w:rsidRDefault="00AD5351" w:rsidP="00383D2F">
            <w:pPr>
              <w:spacing w:line="240" w:lineRule="auto"/>
              <w:ind w:firstLine="142"/>
              <w:rPr>
                <w:rFonts w:ascii="Times New Roman" w:hAnsi="Times New Roman"/>
                <w:sz w:val="24"/>
                <w:szCs w:val="24"/>
              </w:rPr>
            </w:pPr>
            <w:r>
              <w:rPr>
                <w:rFonts w:ascii="Times New Roman" w:hAnsi="Times New Roman"/>
                <w:sz w:val="24"/>
                <w:szCs w:val="24"/>
              </w:rPr>
              <w:t>Котел «Космос»</w:t>
            </w:r>
          </w:p>
        </w:tc>
        <w:tc>
          <w:tcPr>
            <w:tcW w:w="1121" w:type="dxa"/>
          </w:tcPr>
          <w:p w:rsidR="005D76BC" w:rsidRPr="00750214" w:rsidRDefault="005D76BC" w:rsidP="00383D2F">
            <w:pPr>
              <w:ind w:left="-74" w:right="-113" w:firstLine="74"/>
              <w:jc w:val="center"/>
            </w:pPr>
            <w:r w:rsidRPr="00750214">
              <w:t>Шт.</w:t>
            </w:r>
          </w:p>
        </w:tc>
        <w:tc>
          <w:tcPr>
            <w:tcW w:w="2767" w:type="dxa"/>
          </w:tcPr>
          <w:p w:rsidR="005D76BC" w:rsidRPr="008F2E7B"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Pr="008F2E7B" w:rsidRDefault="005D76BC" w:rsidP="00383D2F">
            <w:pPr>
              <w:spacing w:line="240" w:lineRule="auto"/>
              <w:ind w:firstLine="142"/>
              <w:rPr>
                <w:rFonts w:ascii="Times New Roman" w:hAnsi="Times New Roman"/>
                <w:sz w:val="24"/>
                <w:szCs w:val="24"/>
              </w:rPr>
            </w:pPr>
            <w:r>
              <w:rPr>
                <w:rFonts w:ascii="Times New Roman" w:hAnsi="Times New Roman"/>
                <w:sz w:val="24"/>
                <w:szCs w:val="24"/>
              </w:rPr>
              <w:t>Тягорегулятор</w:t>
            </w:r>
          </w:p>
        </w:tc>
        <w:tc>
          <w:tcPr>
            <w:tcW w:w="1121" w:type="dxa"/>
          </w:tcPr>
          <w:p w:rsidR="005D76BC" w:rsidRPr="00750214" w:rsidRDefault="005D76BC" w:rsidP="00383D2F">
            <w:pPr>
              <w:ind w:firstLine="74"/>
              <w:jc w:val="center"/>
            </w:pPr>
            <w:r w:rsidRPr="00750214">
              <w:t>Шт.</w:t>
            </w:r>
          </w:p>
        </w:tc>
        <w:tc>
          <w:tcPr>
            <w:tcW w:w="2767" w:type="dxa"/>
          </w:tcPr>
          <w:p w:rsidR="005D76BC" w:rsidRPr="008F2E7B"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Pr="008F2E7B" w:rsidRDefault="005D76BC" w:rsidP="00383D2F">
            <w:pPr>
              <w:spacing w:line="240" w:lineRule="auto"/>
              <w:ind w:firstLine="142"/>
              <w:rPr>
                <w:rFonts w:ascii="Times New Roman" w:hAnsi="Times New Roman"/>
                <w:sz w:val="24"/>
                <w:szCs w:val="24"/>
              </w:rPr>
            </w:pPr>
            <w:r>
              <w:rPr>
                <w:rFonts w:ascii="Times New Roman" w:hAnsi="Times New Roman"/>
                <w:sz w:val="24"/>
                <w:szCs w:val="24"/>
              </w:rPr>
              <w:t>Термометр</w:t>
            </w:r>
          </w:p>
        </w:tc>
        <w:tc>
          <w:tcPr>
            <w:tcW w:w="1121" w:type="dxa"/>
          </w:tcPr>
          <w:p w:rsidR="005D76BC" w:rsidRPr="00750214" w:rsidRDefault="005D76BC" w:rsidP="00383D2F">
            <w:pPr>
              <w:ind w:firstLine="74"/>
              <w:jc w:val="center"/>
            </w:pPr>
            <w:r w:rsidRPr="00750214">
              <w:t>Шт.</w:t>
            </w:r>
          </w:p>
        </w:tc>
        <w:tc>
          <w:tcPr>
            <w:tcW w:w="2767" w:type="dxa"/>
          </w:tcPr>
          <w:p w:rsidR="005D76BC" w:rsidRPr="008F2E7B"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Default="005D76BC" w:rsidP="00383D2F">
            <w:pPr>
              <w:spacing w:line="240" w:lineRule="auto"/>
              <w:ind w:firstLine="142"/>
              <w:rPr>
                <w:rFonts w:ascii="Times New Roman" w:hAnsi="Times New Roman"/>
                <w:sz w:val="24"/>
                <w:szCs w:val="24"/>
              </w:rPr>
            </w:pPr>
            <w:r>
              <w:rPr>
                <w:rFonts w:ascii="Times New Roman" w:hAnsi="Times New Roman"/>
                <w:sz w:val="24"/>
                <w:szCs w:val="24"/>
              </w:rPr>
              <w:t>Колосниковый оборот</w:t>
            </w:r>
          </w:p>
        </w:tc>
        <w:tc>
          <w:tcPr>
            <w:tcW w:w="1121" w:type="dxa"/>
          </w:tcPr>
          <w:p w:rsidR="005D76BC" w:rsidRPr="00750214" w:rsidRDefault="005D76BC" w:rsidP="00383D2F">
            <w:pPr>
              <w:ind w:firstLine="74"/>
              <w:jc w:val="center"/>
            </w:pPr>
            <w:r w:rsidRPr="00750214">
              <w:t>Шт.</w:t>
            </w:r>
          </w:p>
        </w:tc>
        <w:tc>
          <w:tcPr>
            <w:tcW w:w="2767" w:type="dxa"/>
          </w:tcPr>
          <w:p w:rsidR="005D76BC"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Pr="008F2E7B" w:rsidRDefault="005D76BC" w:rsidP="00383D2F">
            <w:pPr>
              <w:spacing w:line="240" w:lineRule="auto"/>
              <w:ind w:firstLine="142"/>
              <w:rPr>
                <w:rFonts w:ascii="Times New Roman" w:hAnsi="Times New Roman"/>
                <w:sz w:val="24"/>
                <w:szCs w:val="24"/>
              </w:rPr>
            </w:pPr>
            <w:r>
              <w:rPr>
                <w:rFonts w:ascii="Times New Roman" w:hAnsi="Times New Roman"/>
                <w:sz w:val="24"/>
                <w:szCs w:val="24"/>
              </w:rPr>
              <w:t>Руководство по эксплуатации</w:t>
            </w:r>
          </w:p>
        </w:tc>
        <w:tc>
          <w:tcPr>
            <w:tcW w:w="1121" w:type="dxa"/>
          </w:tcPr>
          <w:p w:rsidR="005D76BC" w:rsidRPr="00750214" w:rsidRDefault="005D76BC" w:rsidP="00383D2F">
            <w:pPr>
              <w:ind w:firstLine="74"/>
              <w:jc w:val="center"/>
            </w:pPr>
            <w:r w:rsidRPr="00750214">
              <w:t>Шт.</w:t>
            </w:r>
          </w:p>
        </w:tc>
        <w:tc>
          <w:tcPr>
            <w:tcW w:w="2767" w:type="dxa"/>
          </w:tcPr>
          <w:p w:rsidR="005D76BC" w:rsidRPr="008F2E7B"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Default="005D76BC" w:rsidP="00383D2F">
            <w:pPr>
              <w:spacing w:line="240" w:lineRule="auto"/>
              <w:ind w:firstLine="142"/>
              <w:rPr>
                <w:rFonts w:ascii="Times New Roman" w:hAnsi="Times New Roman"/>
                <w:sz w:val="24"/>
                <w:szCs w:val="24"/>
              </w:rPr>
            </w:pPr>
            <w:r>
              <w:rPr>
                <w:rFonts w:ascii="Times New Roman" w:hAnsi="Times New Roman"/>
                <w:sz w:val="24"/>
                <w:szCs w:val="24"/>
              </w:rPr>
              <w:t>Заглушка</w:t>
            </w:r>
          </w:p>
        </w:tc>
        <w:tc>
          <w:tcPr>
            <w:tcW w:w="1121" w:type="dxa"/>
          </w:tcPr>
          <w:p w:rsidR="005D76BC" w:rsidRPr="00750214" w:rsidRDefault="005D76BC" w:rsidP="00383D2F">
            <w:pPr>
              <w:ind w:firstLine="74"/>
              <w:jc w:val="center"/>
            </w:pPr>
            <w:r w:rsidRPr="00750214">
              <w:t>Шт.</w:t>
            </w:r>
          </w:p>
        </w:tc>
        <w:tc>
          <w:tcPr>
            <w:tcW w:w="2767" w:type="dxa"/>
          </w:tcPr>
          <w:p w:rsidR="005D76BC"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2</w:t>
            </w:r>
          </w:p>
        </w:tc>
      </w:tr>
      <w:tr w:rsidR="005D76BC" w:rsidRPr="008F2E7B" w:rsidTr="00280FCE">
        <w:trPr>
          <w:jc w:val="center"/>
        </w:trPr>
        <w:tc>
          <w:tcPr>
            <w:tcW w:w="5726" w:type="dxa"/>
          </w:tcPr>
          <w:p w:rsidR="005D76BC" w:rsidRDefault="005D76BC" w:rsidP="00383D2F">
            <w:pPr>
              <w:spacing w:line="240" w:lineRule="auto"/>
              <w:ind w:firstLine="142"/>
              <w:rPr>
                <w:rFonts w:ascii="Times New Roman" w:hAnsi="Times New Roman"/>
                <w:sz w:val="24"/>
                <w:szCs w:val="24"/>
              </w:rPr>
            </w:pPr>
            <w:r>
              <w:rPr>
                <w:rFonts w:ascii="Times New Roman" w:hAnsi="Times New Roman"/>
                <w:sz w:val="24"/>
                <w:szCs w:val="24"/>
              </w:rPr>
              <w:t>Кочерга</w:t>
            </w:r>
          </w:p>
        </w:tc>
        <w:tc>
          <w:tcPr>
            <w:tcW w:w="1121" w:type="dxa"/>
          </w:tcPr>
          <w:p w:rsidR="005D76BC" w:rsidRPr="00750214" w:rsidRDefault="005D76BC" w:rsidP="00383D2F">
            <w:pPr>
              <w:ind w:firstLine="74"/>
              <w:jc w:val="center"/>
            </w:pPr>
            <w:r w:rsidRPr="00750214">
              <w:t>Шт.</w:t>
            </w:r>
          </w:p>
        </w:tc>
        <w:tc>
          <w:tcPr>
            <w:tcW w:w="2767" w:type="dxa"/>
          </w:tcPr>
          <w:p w:rsidR="005D76BC"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Default="005D76BC" w:rsidP="00383D2F">
            <w:pPr>
              <w:spacing w:line="240" w:lineRule="auto"/>
              <w:ind w:firstLine="142"/>
              <w:rPr>
                <w:rFonts w:ascii="Times New Roman" w:hAnsi="Times New Roman"/>
                <w:sz w:val="24"/>
                <w:szCs w:val="24"/>
              </w:rPr>
            </w:pPr>
            <w:r>
              <w:rPr>
                <w:rFonts w:ascii="Times New Roman" w:hAnsi="Times New Roman"/>
                <w:sz w:val="24"/>
                <w:szCs w:val="24"/>
              </w:rPr>
              <w:t>Совок</w:t>
            </w:r>
          </w:p>
        </w:tc>
        <w:tc>
          <w:tcPr>
            <w:tcW w:w="1121" w:type="dxa"/>
          </w:tcPr>
          <w:p w:rsidR="005D76BC" w:rsidRPr="00750214" w:rsidRDefault="005D76BC" w:rsidP="00383D2F">
            <w:pPr>
              <w:ind w:firstLine="74"/>
              <w:jc w:val="center"/>
            </w:pPr>
            <w:r w:rsidRPr="00750214">
              <w:t>Шт.</w:t>
            </w:r>
          </w:p>
        </w:tc>
        <w:tc>
          <w:tcPr>
            <w:tcW w:w="2767" w:type="dxa"/>
          </w:tcPr>
          <w:p w:rsidR="005D76BC"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bl>
    <w:p w:rsidR="005D76BC" w:rsidRPr="00EA024A" w:rsidRDefault="005D76BC" w:rsidP="00383D2F">
      <w:pPr>
        <w:pStyle w:val="af7"/>
        <w:spacing w:after="200"/>
        <w:rPr>
          <w:color w:val="C00000"/>
          <w:sz w:val="20"/>
          <w:szCs w:val="20"/>
        </w:rPr>
      </w:pPr>
    </w:p>
    <w:p w:rsidR="005D76BC" w:rsidRPr="003C0FDC" w:rsidRDefault="005D76BC" w:rsidP="00383D2F">
      <w:pPr>
        <w:pStyle w:val="af7"/>
        <w:spacing w:after="200"/>
        <w:rPr>
          <w:rFonts w:ascii="Times New Roman" w:hAnsi="Times New Roman"/>
          <w:b/>
          <w:sz w:val="22"/>
          <w:szCs w:val="20"/>
        </w:rPr>
      </w:pPr>
      <w:r w:rsidRPr="003C0FDC">
        <w:rPr>
          <w:rFonts w:ascii="Times New Roman" w:hAnsi="Times New Roman"/>
          <w:b/>
          <w:sz w:val="22"/>
          <w:szCs w:val="20"/>
        </w:rPr>
        <w:t>Перечень запасных частей и комплектующих поставляемых по отдельному заказу:</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5"/>
        <w:gridCol w:w="1949"/>
      </w:tblGrid>
      <w:tr w:rsidR="005D76BC" w:rsidRPr="008F2E7B" w:rsidTr="00280FCE">
        <w:tc>
          <w:tcPr>
            <w:tcW w:w="7905" w:type="dxa"/>
          </w:tcPr>
          <w:p w:rsidR="005D76BC" w:rsidRPr="008F2E7B" w:rsidRDefault="005D76BC" w:rsidP="00383D2F">
            <w:pPr>
              <w:pStyle w:val="ab"/>
              <w:spacing w:after="200"/>
              <w:rPr>
                <w:rFonts w:ascii="Times New Roman" w:hAnsi="Times New Roman"/>
                <w:sz w:val="24"/>
                <w:szCs w:val="24"/>
              </w:rPr>
            </w:pPr>
            <w:r w:rsidRPr="008F2E7B">
              <w:rPr>
                <w:rFonts w:ascii="Times New Roman" w:hAnsi="Times New Roman"/>
                <w:sz w:val="24"/>
                <w:szCs w:val="24"/>
              </w:rPr>
              <w:t>Дверца  загрузочная</w:t>
            </w:r>
          </w:p>
        </w:tc>
        <w:tc>
          <w:tcPr>
            <w:tcW w:w="1949" w:type="dxa"/>
          </w:tcPr>
          <w:p w:rsidR="005D76BC" w:rsidRPr="008F2E7B" w:rsidRDefault="005D76BC" w:rsidP="00383D2F">
            <w:pPr>
              <w:tabs>
                <w:tab w:val="left" w:pos="4097"/>
              </w:tabs>
              <w:spacing w:line="240" w:lineRule="auto"/>
              <w:ind w:right="50"/>
              <w:rPr>
                <w:rFonts w:ascii="Times New Roman" w:hAnsi="Times New Roman"/>
                <w:sz w:val="24"/>
                <w:szCs w:val="24"/>
              </w:rPr>
            </w:pPr>
            <w:r w:rsidRPr="008F2E7B">
              <w:rPr>
                <w:rFonts w:ascii="Times New Roman" w:hAnsi="Times New Roman"/>
                <w:sz w:val="24"/>
                <w:szCs w:val="24"/>
              </w:rPr>
              <w:t>1</w:t>
            </w:r>
            <w:r>
              <w:rPr>
                <w:rFonts w:ascii="Times New Roman" w:hAnsi="Times New Roman"/>
                <w:sz w:val="24"/>
                <w:szCs w:val="24"/>
              </w:rPr>
              <w:t xml:space="preserve"> </w:t>
            </w:r>
            <w:r w:rsidRPr="008F2E7B">
              <w:rPr>
                <w:rFonts w:ascii="Times New Roman" w:hAnsi="Times New Roman"/>
                <w:sz w:val="24"/>
                <w:szCs w:val="24"/>
              </w:rPr>
              <w:t>шт.</w:t>
            </w:r>
          </w:p>
        </w:tc>
      </w:tr>
      <w:tr w:rsidR="005D76BC" w:rsidRPr="008F2E7B" w:rsidTr="00280FCE">
        <w:tc>
          <w:tcPr>
            <w:tcW w:w="7905" w:type="dxa"/>
          </w:tcPr>
          <w:p w:rsidR="005D76BC" w:rsidRPr="008F2E7B" w:rsidRDefault="005D76BC" w:rsidP="00383D2F">
            <w:pPr>
              <w:pStyle w:val="ab"/>
              <w:spacing w:after="200"/>
              <w:rPr>
                <w:rFonts w:ascii="Times New Roman" w:hAnsi="Times New Roman"/>
                <w:sz w:val="24"/>
                <w:szCs w:val="24"/>
              </w:rPr>
            </w:pPr>
            <w:r w:rsidRPr="008F2E7B">
              <w:rPr>
                <w:rFonts w:ascii="Times New Roman" w:hAnsi="Times New Roman"/>
                <w:sz w:val="24"/>
                <w:szCs w:val="24"/>
              </w:rPr>
              <w:t>Дверца  зольника</w:t>
            </w:r>
          </w:p>
        </w:tc>
        <w:tc>
          <w:tcPr>
            <w:tcW w:w="1949" w:type="dxa"/>
          </w:tcPr>
          <w:p w:rsidR="005D76BC" w:rsidRPr="008F2E7B" w:rsidRDefault="005D76BC" w:rsidP="00383D2F">
            <w:pPr>
              <w:tabs>
                <w:tab w:val="left" w:pos="4097"/>
              </w:tabs>
              <w:spacing w:line="240" w:lineRule="auto"/>
              <w:ind w:right="50"/>
              <w:rPr>
                <w:rFonts w:ascii="Times New Roman" w:hAnsi="Times New Roman"/>
                <w:sz w:val="24"/>
                <w:szCs w:val="24"/>
              </w:rPr>
            </w:pPr>
            <w:r w:rsidRPr="008F2E7B">
              <w:rPr>
                <w:rFonts w:ascii="Times New Roman" w:hAnsi="Times New Roman"/>
                <w:sz w:val="24"/>
                <w:szCs w:val="24"/>
              </w:rPr>
              <w:t>1 шт.</w:t>
            </w:r>
          </w:p>
        </w:tc>
      </w:tr>
      <w:tr w:rsidR="005D76BC" w:rsidRPr="008F2E7B" w:rsidTr="00280FCE">
        <w:tc>
          <w:tcPr>
            <w:tcW w:w="7905" w:type="dxa"/>
          </w:tcPr>
          <w:p w:rsidR="005D76BC" w:rsidRPr="008F2E7B" w:rsidRDefault="005D76BC" w:rsidP="00383D2F">
            <w:pPr>
              <w:pStyle w:val="ab"/>
              <w:spacing w:after="200"/>
              <w:rPr>
                <w:rFonts w:ascii="Times New Roman" w:hAnsi="Times New Roman"/>
                <w:sz w:val="24"/>
                <w:szCs w:val="24"/>
              </w:rPr>
            </w:pPr>
            <w:r w:rsidRPr="008F2E7B">
              <w:rPr>
                <w:rFonts w:ascii="Times New Roman" w:hAnsi="Times New Roman"/>
                <w:sz w:val="24"/>
                <w:szCs w:val="24"/>
              </w:rPr>
              <w:t>Колосниковый оборот</w:t>
            </w:r>
          </w:p>
        </w:tc>
        <w:tc>
          <w:tcPr>
            <w:tcW w:w="1949" w:type="dxa"/>
          </w:tcPr>
          <w:p w:rsidR="005D76BC" w:rsidRPr="008F2E7B" w:rsidRDefault="005D76BC" w:rsidP="00383D2F">
            <w:pPr>
              <w:tabs>
                <w:tab w:val="left" w:pos="4097"/>
              </w:tabs>
              <w:spacing w:line="240" w:lineRule="auto"/>
              <w:ind w:right="50"/>
              <w:rPr>
                <w:rFonts w:ascii="Times New Roman" w:hAnsi="Times New Roman"/>
                <w:sz w:val="24"/>
                <w:szCs w:val="24"/>
              </w:rPr>
            </w:pPr>
            <w:r w:rsidRPr="008F2E7B">
              <w:rPr>
                <w:rFonts w:ascii="Times New Roman" w:hAnsi="Times New Roman"/>
                <w:sz w:val="24"/>
                <w:szCs w:val="24"/>
              </w:rPr>
              <w:t>1</w:t>
            </w:r>
            <w:r>
              <w:rPr>
                <w:rFonts w:ascii="Times New Roman" w:hAnsi="Times New Roman"/>
                <w:sz w:val="24"/>
                <w:szCs w:val="24"/>
              </w:rPr>
              <w:t xml:space="preserve"> </w:t>
            </w:r>
            <w:r w:rsidRPr="008F2E7B">
              <w:rPr>
                <w:rFonts w:ascii="Times New Roman" w:hAnsi="Times New Roman"/>
                <w:sz w:val="24"/>
                <w:szCs w:val="24"/>
              </w:rPr>
              <w:t>шт.</w:t>
            </w:r>
          </w:p>
        </w:tc>
      </w:tr>
      <w:tr w:rsidR="005D76BC" w:rsidRPr="008F2E7B" w:rsidTr="00280FCE">
        <w:tc>
          <w:tcPr>
            <w:tcW w:w="7905" w:type="dxa"/>
          </w:tcPr>
          <w:p w:rsidR="005D76BC" w:rsidRPr="008F2E7B" w:rsidRDefault="005D76BC" w:rsidP="00383D2F">
            <w:pPr>
              <w:pStyle w:val="ab"/>
              <w:spacing w:after="200"/>
              <w:rPr>
                <w:rFonts w:ascii="Times New Roman" w:hAnsi="Times New Roman"/>
                <w:sz w:val="24"/>
                <w:szCs w:val="24"/>
              </w:rPr>
            </w:pPr>
            <w:r w:rsidRPr="008F2E7B">
              <w:rPr>
                <w:rFonts w:ascii="Times New Roman" w:hAnsi="Times New Roman"/>
                <w:sz w:val="24"/>
                <w:szCs w:val="24"/>
              </w:rPr>
              <w:t>Смотровое стекло</w:t>
            </w:r>
          </w:p>
        </w:tc>
        <w:tc>
          <w:tcPr>
            <w:tcW w:w="1949" w:type="dxa"/>
          </w:tcPr>
          <w:p w:rsidR="005D76BC" w:rsidRPr="008F2E7B" w:rsidRDefault="005D76BC" w:rsidP="00383D2F">
            <w:pPr>
              <w:tabs>
                <w:tab w:val="left" w:pos="4097"/>
              </w:tabs>
              <w:spacing w:line="240" w:lineRule="auto"/>
              <w:ind w:right="50"/>
              <w:rPr>
                <w:rFonts w:ascii="Times New Roman" w:hAnsi="Times New Roman"/>
                <w:sz w:val="24"/>
                <w:szCs w:val="24"/>
              </w:rPr>
            </w:pPr>
            <w:r w:rsidRPr="008F2E7B">
              <w:rPr>
                <w:rFonts w:ascii="Times New Roman" w:hAnsi="Times New Roman"/>
                <w:sz w:val="24"/>
                <w:szCs w:val="24"/>
              </w:rPr>
              <w:t>1 шт.</w:t>
            </w:r>
          </w:p>
        </w:tc>
      </w:tr>
    </w:tbl>
    <w:p w:rsidR="005D76BC" w:rsidRDefault="005D76BC" w:rsidP="005D76BC">
      <w:pPr>
        <w:pStyle w:val="af7"/>
      </w:pPr>
    </w:p>
    <w:p w:rsidR="005D76BC" w:rsidRPr="003C0FDC" w:rsidRDefault="003C0FDC" w:rsidP="003F4DA2">
      <w:pPr>
        <w:pStyle w:val="1"/>
        <w:pageBreakBefore/>
      </w:pPr>
      <w:bookmarkStart w:id="25" w:name="_Toc47535995"/>
      <w:r w:rsidRPr="003C0FDC">
        <w:lastRenderedPageBreak/>
        <w:t>Гарантийные обязательства</w:t>
      </w:r>
      <w:bookmarkEnd w:id="25"/>
    </w:p>
    <w:p w:rsidR="005D76BC" w:rsidRPr="00997C15" w:rsidRDefault="005D76BC" w:rsidP="003F4DA2">
      <w:pPr>
        <w:pStyle w:val="a5"/>
        <w:spacing w:after="0" w:line="240" w:lineRule="auto"/>
        <w:ind w:left="0"/>
        <w:rPr>
          <w:rFonts w:ascii="Times New Roman" w:hAnsi="Times New Roman"/>
          <w:sz w:val="24"/>
          <w:szCs w:val="24"/>
        </w:rPr>
      </w:pPr>
      <w:r w:rsidRPr="00997C15">
        <w:rPr>
          <w:rFonts w:ascii="Times New Roman" w:hAnsi="Times New Roman"/>
          <w:sz w:val="24"/>
          <w:szCs w:val="24"/>
        </w:rPr>
        <w:t>Изделие  соответствует  требованиям  безопасности,  установленным действующими  нормативно-техническими  документами</w:t>
      </w:r>
      <w:r>
        <w:rPr>
          <w:rFonts w:ascii="Times New Roman" w:hAnsi="Times New Roman"/>
          <w:sz w:val="24"/>
          <w:szCs w:val="24"/>
        </w:rPr>
        <w:t xml:space="preserve"> ЕАС</w:t>
      </w:r>
      <w:r w:rsidRPr="00997C15">
        <w:rPr>
          <w:rFonts w:ascii="Times New Roman" w:hAnsi="Times New Roman"/>
          <w:sz w:val="24"/>
          <w:szCs w:val="24"/>
        </w:rPr>
        <w:t>.</w:t>
      </w:r>
    </w:p>
    <w:p w:rsidR="005D76BC" w:rsidRDefault="005D76BC" w:rsidP="003F4DA2">
      <w:pPr>
        <w:pStyle w:val="a5"/>
        <w:tabs>
          <w:tab w:val="left" w:pos="709"/>
        </w:tabs>
        <w:spacing w:after="0" w:line="240" w:lineRule="auto"/>
        <w:ind w:left="0"/>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66432" behindDoc="0" locked="0" layoutInCell="1" allowOverlap="1" wp14:anchorId="78150CE9" wp14:editId="5A9D378F">
                <wp:simplePos x="0" y="0"/>
                <wp:positionH relativeFrom="column">
                  <wp:posOffset>69215</wp:posOffset>
                </wp:positionH>
                <wp:positionV relativeFrom="paragraph">
                  <wp:posOffset>37465</wp:posOffset>
                </wp:positionV>
                <wp:extent cx="287655" cy="90805"/>
                <wp:effectExtent l="7620" t="16510" r="19050" b="16510"/>
                <wp:wrapNone/>
                <wp:docPr id="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rightArrow">
                          <a:avLst>
                            <a:gd name="adj1" fmla="val 50000"/>
                            <a:gd name="adj2" fmla="val 79196"/>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F40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5.45pt;margin-top:2.95pt;width:22.6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l5YQIAAKMEAAAOAAAAZHJzL2Uyb0RvYy54bWysVN1u0zAUvkfiHSzfs6TVsrZR02naGEIa&#10;MGnwAK7tNAb/YbtNxxXiTXiDCYkbkOAVsjfi2ElHC3eIXDg+Oed85+c7J/PTrZJow50XRld4dJRj&#10;xDU1TOhVhd+8vnwyxcgHohmRRvMK33KPTxePH81bW/KxaYxk3CEA0b5sbYWbEGyZZZ42XBF/ZCzX&#10;oKyNUySA6FYZc6QFdCWzcZ6fZK1xzDpDuffw9aJX4kXCr2tOw6u69jwgWWHILaTTpXMZz2wxJ+XK&#10;EdsIOqRB/iELRYSGoA9QFyQQtHbiLyglqDPe1OGIGpWZuhaUpxqgmlH+RzU3DbE81QLN8fahTf7/&#10;wdKXm2uHBKvwBCNNFFDUfb7/dP+x+9p97751d6j70v0E8Q7eP9AkNqy1vgS/G3vtYsneXhn6ziNt&#10;zhuiV/zMOdM2nDBIcxTtswOHKHhwRcv2hWEQj6yDSb3b1k5FQOgK2iaKbh8o4tuAKHwcTycnRYER&#10;BdUsn+ZFCkDKna91PjzjRqF4qbATqyakhFIEsrnyIdHEhmIJezvCqFYSWN8QiYocnmEq9mzG+zaT&#10;2Wh2MsQdEDNS7iKnlhgp2KWQMglutTyXDgF8hS/TMzj7fTOpUQs1FeMipXqg84cQuxwh6oGZEgGW&#10;SQpV4Wm0GQqJXDzVLI16IEL2d3CWeiAn8tHzujTsFrhxpt8U2Gy4NMZ9wKiFLamwf78mjmMkn2vg&#10;dzY6Po5rlYTjYjIGwe1rlvsaoilAVThg1F/PQ7+Ka5uIivMSO6bNGcxELcJuePqshmRhE+B2sGr7&#10;crL6/W9Z/AIAAP//AwBQSwMEFAAGAAgAAAAhAO7opvrbAAAABgEAAA8AAABkcnMvZG93bnJldi54&#10;bWxMjjFPwzAUhHck/oP1kNio3UhNaYhTVQgGGJDasrC58WsS1X6ObLcN/57HBNPpdKe7r15P3okL&#10;xjQE0jCfKRBIbbADdRo+968PjyBSNmSNC4QavjHBurm9qU1lw5W2eNnlTvAIpcpo6HMeKylT26M3&#10;aRZGJM6OIXqT2cZO2miuPO6dLJQqpTcD8UNvRnzusT3tzl6De9nIjNtlGYf3/fxrOeY3/FhpfX83&#10;bZ5AZJzyXxl+8RkdGmY6hDPZJBx7teKmhgULx4uyAHHQUKgCZFPL//jNDwAAAP//AwBQSwECLQAU&#10;AAYACAAAACEAtoM4kv4AAADhAQAAEwAAAAAAAAAAAAAAAAAAAAAAW0NvbnRlbnRfVHlwZXNdLnht&#10;bFBLAQItABQABgAIAAAAIQA4/SH/1gAAAJQBAAALAAAAAAAAAAAAAAAAAC8BAABfcmVscy8ucmVs&#10;c1BLAQItABQABgAIAAAAIQD0Ewl5YQIAAKMEAAAOAAAAAAAAAAAAAAAAAC4CAABkcnMvZTJvRG9j&#10;LnhtbFBLAQItABQABgAIAAAAIQDu6Kb62wAAAAYBAAAPAAAAAAAAAAAAAAAAALsEAABkcnMvZG93&#10;bnJldi54bWxQSwUGAAAAAAQABADzAAAAwwUAAAAA&#10;" strokecolor="red"/>
            </w:pict>
          </mc:Fallback>
        </mc:AlternateContent>
      </w:r>
      <w:r w:rsidRPr="00997C15">
        <w:rPr>
          <w:rFonts w:ascii="Times New Roman" w:hAnsi="Times New Roman"/>
          <w:sz w:val="24"/>
          <w:szCs w:val="24"/>
        </w:rPr>
        <w:t xml:space="preserve">Гарантийный  срок службы  </w:t>
      </w:r>
      <w:r>
        <w:rPr>
          <w:rFonts w:ascii="Times New Roman" w:hAnsi="Times New Roman"/>
          <w:sz w:val="24"/>
          <w:szCs w:val="24"/>
        </w:rPr>
        <w:t>теплообменника (</w:t>
      </w:r>
      <w:r w:rsidRPr="00997C15">
        <w:rPr>
          <w:rFonts w:ascii="Times New Roman" w:hAnsi="Times New Roman"/>
          <w:sz w:val="24"/>
          <w:szCs w:val="24"/>
        </w:rPr>
        <w:t>водяной рубашки</w:t>
      </w:r>
      <w:r>
        <w:rPr>
          <w:rFonts w:ascii="Times New Roman" w:hAnsi="Times New Roman"/>
          <w:sz w:val="24"/>
          <w:szCs w:val="24"/>
        </w:rPr>
        <w:t>) составляет</w:t>
      </w:r>
      <w:r w:rsidRPr="00997C15">
        <w:rPr>
          <w:rFonts w:ascii="Times New Roman" w:hAnsi="Times New Roman"/>
          <w:sz w:val="24"/>
          <w:szCs w:val="24"/>
        </w:rPr>
        <w:t xml:space="preserve"> </w:t>
      </w:r>
      <w:r w:rsidRPr="00997C15">
        <w:rPr>
          <w:rFonts w:ascii="Times New Roman" w:hAnsi="Times New Roman"/>
          <w:b/>
          <w:sz w:val="24"/>
          <w:szCs w:val="24"/>
        </w:rPr>
        <w:t>10 (десять) лет</w:t>
      </w:r>
      <w:r w:rsidRPr="00997C15">
        <w:rPr>
          <w:rFonts w:ascii="Times New Roman" w:hAnsi="Times New Roman"/>
          <w:sz w:val="24"/>
          <w:szCs w:val="24"/>
        </w:rPr>
        <w:t xml:space="preserve">  со дня продажи производителем, при </w:t>
      </w:r>
      <w:r w:rsidRPr="00396A21">
        <w:rPr>
          <w:rFonts w:ascii="Times New Roman" w:hAnsi="Times New Roman"/>
          <w:sz w:val="24"/>
          <w:szCs w:val="24"/>
        </w:rPr>
        <w:t xml:space="preserve">соблюдении  приведенного в руководстве способа использования, обслуживания и ухода. </w:t>
      </w:r>
      <w:r>
        <w:rPr>
          <w:rFonts w:ascii="Times New Roman" w:hAnsi="Times New Roman"/>
          <w:sz w:val="24"/>
          <w:szCs w:val="24"/>
        </w:rPr>
        <w:t>Критерием гарантийного случая замены теплообменника является прогорание металла или сварного шва при соблюдении покупателем  всех условий эксплуатации.</w:t>
      </w:r>
    </w:p>
    <w:p w:rsidR="005D76BC" w:rsidRPr="00997C15" w:rsidRDefault="005D76BC" w:rsidP="003F4DA2">
      <w:pPr>
        <w:pStyle w:val="a5"/>
        <w:spacing w:after="0" w:line="240" w:lineRule="auto"/>
        <w:ind w:left="0"/>
        <w:rPr>
          <w:rFonts w:ascii="Times New Roman" w:hAnsi="Times New Roman"/>
          <w:sz w:val="24"/>
          <w:szCs w:val="24"/>
        </w:rPr>
      </w:pPr>
      <w:r w:rsidRPr="008C377C">
        <w:rPr>
          <w:rFonts w:ascii="Times New Roman" w:hAnsi="Times New Roman"/>
          <w:b/>
          <w:noProof/>
          <w:color w:val="FF0000"/>
          <w:sz w:val="24"/>
          <w:szCs w:val="24"/>
          <w:lang w:val="en-US" w:eastAsia="en-US"/>
        </w:rPr>
        <mc:AlternateContent>
          <mc:Choice Requires="wps">
            <w:drawing>
              <wp:anchor distT="0" distB="0" distL="114300" distR="114300" simplePos="0" relativeHeight="251663360" behindDoc="0" locked="0" layoutInCell="1" allowOverlap="1" wp14:anchorId="5C695EF6" wp14:editId="516CE06D">
                <wp:simplePos x="0" y="0"/>
                <wp:positionH relativeFrom="column">
                  <wp:posOffset>107315</wp:posOffset>
                </wp:positionH>
                <wp:positionV relativeFrom="paragraph">
                  <wp:posOffset>60325</wp:posOffset>
                </wp:positionV>
                <wp:extent cx="287655" cy="90805"/>
                <wp:effectExtent l="7620" t="20320" r="19050" b="22225"/>
                <wp:wrapNone/>
                <wp:docPr id="6" name="Стрелка вправо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rightArrow">
                          <a:avLst>
                            <a:gd name="adj1" fmla="val 50000"/>
                            <a:gd name="adj2" fmla="val 79196"/>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7DCC" id="Стрелка вправо 6" o:spid="_x0000_s1026" type="#_x0000_t13" style="position:absolute;margin-left:8.45pt;margin-top:4.75pt;width:22.6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vxYgIAAKMEAAAOAAAAZHJzL2Uyb0RvYy54bWysVN1u0zAUvkfiHSzfs6TV0rVR02naGEIa&#10;MGnwAK7tNAb/YbtNxxXiTXiDCYkbkOAVsjfi2ElHC3eIXDjn5Bx/5+c7J/PTrZJow50XRld4dJRj&#10;xDU1TOhVhd+8vnwyxcgHohmRRvMK33KPTxePH81bW/KxaYxk3CEA0b5sbYWbEGyZZZ42XBF/ZCzX&#10;YKyNUySA6lYZc6QFdCWzcZ5PstY4Zp2h3Hv4etEb8SLh1zWn4VVdex6QrDDkFtLp0rmMZ7aYk3Ll&#10;iG0EHdIg/5CFIkJD0AeoCxIIWjvxF5QS1Blv6nBEjcpMXQvKUw1QzSj/o5qbhlieaoHmePvQJv//&#10;YOnLzbVDglV4gpEmCijqPt9/uv/Yfe2+d9+6O9R96X6CegfvH2gSG9ZaX8K9G3vtYsneXhn6ziNt&#10;zhuiV/zMOdM2nDBIcxT9s4MLUfFwFS3bF4ZBPLIOJvVuWzsVAaEraJsoun2giG8DovBxPD2ZFAVG&#10;FEyzfJoXKQApd3et8+EZNwpFocJOrJqQEkoRyObKh0QTG4ol7O0Io1pJYH1DJCpyeIap2PMZ7/uc&#10;zEaz1IiMlAMiSLvIqSVGCnYppEyKWy3PpUMAX+HL9AxJ+303qVELNRXjIqV6YPOHELscIeqBmxIB&#10;lkkKVeFp9BkKiVw81SyNeiBC9jJclnogJ/LR87o07Ba4cabfFNhsEBrjPmDUwpZU2L9fE8cxks81&#10;8DsbHR/HtUrKcXEyBsXtW5b7FqIpQFU4YNSL56FfxbVNRMV5iR3T5gxmohZhNzx9VkOysAkgHaza&#10;vp68fv9bFr8AAAD//wMAUEsDBBQABgAIAAAAIQANCvPI2wAAAAYBAAAPAAAAZHJzL2Rvd25yZXYu&#10;eG1sTI7BTsMwEETvSPyDtUjcqNMg0iaNU1UIDnBAasuFmxtvkwh7HdluG/6e5USPoxm9efV6clac&#10;McTBk4L5LAOB1HozUKfgc//6sAQRkyajrSdU8IMR1s3tTa0r4y+0xfMudYIhFCutoE9prKSMbY9O&#10;x5kfkbg7+uB04hg6aYK+MNxZmWdZIZ0eiB96PeJzj+337uQU2JeNTLhdFGF438+/FmN6w49Sqfu7&#10;abMCkXBK/2P402d1aNjp4E9korCci5KXCsonEFwXeQ7ioCB/XIJsanmt3/wCAAD//wMAUEsBAi0A&#10;FAAGAAgAAAAhALaDOJL+AAAA4QEAABMAAAAAAAAAAAAAAAAAAAAAAFtDb250ZW50X1R5cGVzXS54&#10;bWxQSwECLQAUAAYACAAAACEAOP0h/9YAAACUAQAACwAAAAAAAAAAAAAAAAAvAQAAX3JlbHMvLnJl&#10;bHNQSwECLQAUAAYACAAAACEAi7n78WICAACjBAAADgAAAAAAAAAAAAAAAAAuAgAAZHJzL2Uyb0Rv&#10;Yy54bWxQSwECLQAUAAYACAAAACEADQrzyNsAAAAGAQAADwAAAAAAAAAAAAAAAAC8BAAAZHJzL2Rv&#10;d25yZXYueG1sUEsFBgAAAAAEAAQA8wAAAMQFAAAAAA==&#10;" strokecolor="red"/>
            </w:pict>
          </mc:Fallback>
        </mc:AlternateContent>
      </w:r>
      <w:r w:rsidRPr="004D263E">
        <w:rPr>
          <w:rFonts w:ascii="Times New Roman" w:hAnsi="Times New Roman"/>
          <w:b/>
          <w:sz w:val="24"/>
          <w:szCs w:val="24"/>
        </w:rPr>
        <w:t>ВНИМАНИЕ!</w:t>
      </w:r>
      <w:r>
        <w:rPr>
          <w:rFonts w:ascii="Times New Roman" w:hAnsi="Times New Roman"/>
          <w:sz w:val="24"/>
          <w:szCs w:val="24"/>
        </w:rPr>
        <w:t xml:space="preserve"> Гарантия не распространяется на случаи, когда котел эксплуатировалось без теплоносителя либо было превышено рабочее давление в системе, а также механические повреждения теплообменника и иных важных узлов котла. Внешним признаком использования без теплоносителя является изменение цвета рубашки котла с цвета металла на цвет побежалости, а при превышенном давлении можно наблюдать деформацию топки. </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Гарантийный  срок службы  котла за исключением </w:t>
      </w:r>
      <w:r>
        <w:rPr>
          <w:rFonts w:ascii="Times New Roman" w:hAnsi="Times New Roman"/>
          <w:sz w:val="24"/>
          <w:szCs w:val="24"/>
        </w:rPr>
        <w:t>теплообменника</w:t>
      </w:r>
      <w:r w:rsidRPr="00997C15">
        <w:rPr>
          <w:rFonts w:ascii="Times New Roman" w:hAnsi="Times New Roman"/>
          <w:sz w:val="24"/>
          <w:szCs w:val="24"/>
        </w:rPr>
        <w:t xml:space="preserve"> - 24 месяца от момента приемки потребителем и максимально 32 месяца со  дня  продажи  через  торговую сеть,  при  условии  своевременной  замены  быстро</w:t>
      </w:r>
      <w:r>
        <w:rPr>
          <w:rFonts w:ascii="Times New Roman" w:hAnsi="Times New Roman"/>
          <w:sz w:val="24"/>
          <w:szCs w:val="24"/>
        </w:rPr>
        <w:t xml:space="preserve"> </w:t>
      </w:r>
      <w:r w:rsidRPr="00997C15">
        <w:rPr>
          <w:rFonts w:ascii="Times New Roman" w:hAnsi="Times New Roman"/>
          <w:sz w:val="24"/>
          <w:szCs w:val="24"/>
        </w:rPr>
        <w:t>выходящих  из  строя частей. Колосниковый оборот, смотровое стекло, отбойная пластина, двери котла являются  расходными  материалами, гарантия  на них не распространяется  (см.  перечень запасных  частей и  комплектующих).</w:t>
      </w:r>
    </w:p>
    <w:p w:rsidR="005D76BC" w:rsidRPr="00997C15" w:rsidRDefault="005D76BC" w:rsidP="003F4DA2">
      <w:pPr>
        <w:pStyle w:val="a5"/>
        <w:spacing w:after="0" w:line="240" w:lineRule="auto"/>
        <w:ind w:left="0" w:firstLine="851"/>
        <w:rPr>
          <w:rFonts w:ascii="Times New Roman" w:hAnsi="Times New Roman"/>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664384" behindDoc="0" locked="0" layoutInCell="1" allowOverlap="1" wp14:anchorId="58EAA65D" wp14:editId="3CFD25C9">
                <wp:simplePos x="0" y="0"/>
                <wp:positionH relativeFrom="column">
                  <wp:posOffset>39370</wp:posOffset>
                </wp:positionH>
                <wp:positionV relativeFrom="paragraph">
                  <wp:posOffset>65405</wp:posOffset>
                </wp:positionV>
                <wp:extent cx="287655" cy="90805"/>
                <wp:effectExtent l="6350" t="13970" r="20320" b="1905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rightArrow">
                          <a:avLst>
                            <a:gd name="adj1" fmla="val 50000"/>
                            <a:gd name="adj2" fmla="val 79196"/>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5031" id="Стрелка вправо 5" o:spid="_x0000_s1026" type="#_x0000_t13" style="position:absolute;margin-left:3.1pt;margin-top:5.15pt;width:22.6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2zYgIAAKMEAAAOAAAAZHJzL2Uyb0RvYy54bWysVN1u0zAUvkfiHSzfs6RVs7XR0mnqGEIa&#10;MGnwAK7tNAb/YbtNxxXiTXiDCYkbkOAVsjfi2ElHC3eIXDg+Oed8/s75fHJ6tlUSbbjzwugKj45y&#10;jLimhgm9qvCb15dPphj5QDQj0mhe4Vvu8dn88aPT1pZ8bBojGXcIQLQvW1vhJgRbZpmnDVfEHxnL&#10;NThr4xQJYLpVxhxpAV3JbJznx1lrHLPOUO49fL3onXie8Oua0/Cqrj0PSFYYuIW0urQu45rNT0m5&#10;csQ2gg40yD+wUERoOPQB6oIEgtZO/AWlBHXGmzocUaMyU9eC8lQDVDPK/6jmpiGWp1qgOd4+tMn/&#10;P1j6cnPtkGAVLjDSRIFE3ef7T/cfu6/d9+5bd4e6L91PMO/g/QMVsWGt9SXk3dhrF0v29srQdx5p&#10;s2iIXvFz50zbcMKA5ijGZwcJ0fCQipbtC8PgPLIOJvVuWzsVAaEraJskun2QiG8DovBxPD05LoAq&#10;Bdcsn+aJUEbKXa51PjzjRqG4qbATqyYkQukEsrnyIcnEhmIJezvCqFYSVN8QiYocnuFW7MWM92NO&#10;ZqPZcSqMlAMiMNidnFpipGCXQspkuNVyIR0C+ApfpmdI9vthUqMWairGRaJ64POHEDuOcOpBmBIB&#10;hkkKVeFpjBkKiVo81Sxd9UCE7PeQLPUgTtSj13Vp2C1o40w/KTDZsGmM+4BRC1NSYf9+TRzHSD7X&#10;oO9sNJnEsUrGpDgZg+H2Pct9D9EUoCocMOq3i9CP4tomoeJ9iR3T5hzuRC3C7vL0rAayMAmwOxi1&#10;fTtF/f63zH8BAAD//wMAUEsDBBQABgAIAAAAIQAMPqYt2wAAAAYBAAAPAAAAZHJzL2Rvd25yZXYu&#10;eG1sTI69TsMwFIV3JN7Bukhs1EmgaRviVBWCAQaktixsbnxJIuzryHbb8PZcpjKeH53z1evJWXHC&#10;EAdPCvJZBgKp9WagTsHH/uVuCSImTUZbT6jgByOsm+urWlfGn2mLp13qBI9QrLSCPqWxkjK2PTod&#10;Z35E4uzLB6cTy9BJE/SZx52VRZaV0umB+KHXIz712H7vjk6Bfd7IhNtFGYa3ff65GNMrvq+Uur2Z&#10;No8gEk7pUoY/fEaHhpkO/kgmCqugLLjIdnYPguN5PgdxUFA8lCCbWv7Hb34BAAD//wMAUEsBAi0A&#10;FAAGAAgAAAAhALaDOJL+AAAA4QEAABMAAAAAAAAAAAAAAAAAAAAAAFtDb250ZW50X1R5cGVzXS54&#10;bWxQSwECLQAUAAYACAAAACEAOP0h/9YAAACUAQAACwAAAAAAAAAAAAAAAAAvAQAAX3JlbHMvLnJl&#10;bHNQSwECLQAUAAYACAAAACEAS0Gds2ICAACjBAAADgAAAAAAAAAAAAAAAAAuAgAAZHJzL2Uyb0Rv&#10;Yy54bWxQSwECLQAUAAYACAAAACEADD6mLdsAAAAGAQAADwAAAAAAAAAAAAAAAAC8BAAAZHJzL2Rv&#10;d25yZXYueG1sUEsFBgAAAAAEAAQA8wAAAMQFAAAAAA==&#10;" strokecolor="red"/>
            </w:pict>
          </mc:Fallback>
        </mc:AlternateContent>
      </w:r>
      <w:r w:rsidRPr="00997C15">
        <w:rPr>
          <w:rFonts w:ascii="Times New Roman" w:hAnsi="Times New Roman"/>
          <w:b/>
          <w:sz w:val="24"/>
          <w:szCs w:val="24"/>
        </w:rPr>
        <w:t xml:space="preserve">ВНИМАНИЕ!   </w:t>
      </w:r>
      <w:r w:rsidRPr="00997C15">
        <w:rPr>
          <w:rFonts w:ascii="Times New Roman" w:hAnsi="Times New Roman"/>
          <w:sz w:val="24"/>
          <w:szCs w:val="24"/>
        </w:rPr>
        <w:t>Циркуляционный насос должен быть установлен на обратке котла с направлением движения жидкости в сторону котла.</w:t>
      </w:r>
    </w:p>
    <w:p w:rsidR="005D76BC" w:rsidRPr="00997C15" w:rsidRDefault="005D76BC" w:rsidP="003F4DA2">
      <w:pPr>
        <w:pStyle w:val="a5"/>
        <w:spacing w:after="0" w:line="240" w:lineRule="auto"/>
        <w:ind w:left="0" w:firstLine="851"/>
        <w:rPr>
          <w:rFonts w:ascii="Times New Roman" w:hAnsi="Times New Roman"/>
          <w:b/>
          <w:sz w:val="24"/>
          <w:szCs w:val="24"/>
        </w:rPr>
      </w:pPr>
      <w:r w:rsidRPr="00997C15">
        <w:rPr>
          <w:rFonts w:ascii="Times New Roman" w:hAnsi="Times New Roman"/>
          <w:sz w:val="24"/>
          <w:szCs w:val="24"/>
        </w:rPr>
        <w:t>При установке насоса другим способом гарантия на котел снимается</w:t>
      </w:r>
      <w:r w:rsidRPr="00997C15">
        <w:rPr>
          <w:rFonts w:ascii="Times New Roman" w:hAnsi="Times New Roman"/>
          <w:b/>
          <w:sz w:val="24"/>
          <w:szCs w:val="24"/>
        </w:rPr>
        <w:t>.</w:t>
      </w:r>
    </w:p>
    <w:p w:rsidR="005D76BC" w:rsidRPr="00997C15" w:rsidRDefault="005D76BC" w:rsidP="003F4DA2">
      <w:pPr>
        <w:pStyle w:val="a5"/>
        <w:spacing w:after="0" w:line="240" w:lineRule="auto"/>
        <w:ind w:left="0" w:firstLine="851"/>
        <w:rPr>
          <w:rFonts w:ascii="Times New Roman" w:hAnsi="Times New Roman"/>
          <w:sz w:val="24"/>
          <w:szCs w:val="24"/>
        </w:rPr>
      </w:pPr>
      <w:r>
        <w:rPr>
          <w:rFonts w:ascii="Times New Roman" w:hAnsi="Times New Roman"/>
          <w:sz w:val="24"/>
          <w:szCs w:val="24"/>
        </w:rPr>
        <w:t>Для котлов мощностью более 15</w:t>
      </w:r>
      <w:r w:rsidRPr="00997C15">
        <w:rPr>
          <w:rFonts w:ascii="Times New Roman" w:hAnsi="Times New Roman"/>
          <w:sz w:val="24"/>
          <w:szCs w:val="24"/>
        </w:rPr>
        <w:t xml:space="preserve"> кВт установка циркуляционного насоса обязательна, даже при наличии гравитационной системы отопления.</w:t>
      </w:r>
    </w:p>
    <w:p w:rsidR="005D76BC" w:rsidRPr="00997C15" w:rsidRDefault="005D76BC" w:rsidP="003F4DA2">
      <w:pPr>
        <w:pStyle w:val="a5"/>
        <w:spacing w:after="0" w:line="240" w:lineRule="auto"/>
        <w:ind w:left="0" w:firstLine="851"/>
        <w:rPr>
          <w:rFonts w:ascii="Times New Roman" w:hAnsi="Times New Roman"/>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665408" behindDoc="0" locked="0" layoutInCell="1" allowOverlap="1" wp14:anchorId="569F6E5A" wp14:editId="3D5966D6">
                <wp:simplePos x="0" y="0"/>
                <wp:positionH relativeFrom="column">
                  <wp:posOffset>22225</wp:posOffset>
                </wp:positionH>
                <wp:positionV relativeFrom="paragraph">
                  <wp:posOffset>10795</wp:posOffset>
                </wp:positionV>
                <wp:extent cx="287655" cy="90805"/>
                <wp:effectExtent l="8255" t="15875" r="18415" b="17145"/>
                <wp:wrapNone/>
                <wp:docPr id="4" name="Стрелка вправо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rightArrow">
                          <a:avLst>
                            <a:gd name="adj1" fmla="val 50000"/>
                            <a:gd name="adj2" fmla="val 79196"/>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4DA13" id="Стрелка вправо 4" o:spid="_x0000_s1026" type="#_x0000_t13" style="position:absolute;margin-left:1.75pt;margin-top:.85pt;width:22.6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87YQIAAKMEAAAOAAAAZHJzL2Uyb0RvYy54bWysVN1u0zAUvkfiHSzfs6RVs7VR02naGEIa&#10;MGnwAK7tNAb/YbtNxxXiTXiDCYkbkOAVsjfi2ElHC3eIXDg+Oed85+c7J/PTrZJow50XRld4dJRj&#10;xDU1TOhVhd+8vnwyxcgHohmRRvMK33KPTxePH81bW/KxaYxk3CEA0b5sbYWbEGyZZZ42XBF/ZCzX&#10;oKyNUySA6FYZc6QFdCWzcZ4fZ61xzDpDuffw9aJX4kXCr2tOw6u69jwgWWHILaTTpXMZz2wxJ+XK&#10;EdsIOqRB/iELRYSGoA9QFyQQtHbiLyglqDPe1OGIGpWZuhaUpxqgmlH+RzU3DbE81QLN8fahTf7/&#10;wdKXm2uHBKvwBCNNFFDUfb7/dP+x+9p97751d6j70v0E8Q7eP9AkNqy1vgS/G3vtYsneXhn6ziNt&#10;zhuiV/zMOdM2nDBIcxTtswOHKHhwRcv2hWEQj6yDSb3b1k5FQOgK2iaKbh8o4tuAKHwcT0+OiwIj&#10;CqpZPs2LFICUO1/rfHjGjULxUmEnVk1ICaUIZHPlQ6KJDcUS9naEUa0ksL4hEhU5PMNU7NmM921O&#10;ZqPZ8RB3QMxIuYucWmKkYJdCyiS41fJcOgTwFb5Mz+Ds982kRi3UVIyLlOqBzh9C7HKEqAdmSgRY&#10;JilUhafRZigkcvFUszTqgQjZ38FZ6oGcyEfP69KwW+DGmX5TYLPh0hj3AaMWtqTC/v2aOI6RfK6B&#10;39loMolrlYRJcTIGwe1rlvsaoilAVThg1F/PQ7+Ka5uIivMSO6bNGcxELcJuePqshmRhE+B2sGr7&#10;crL6/W9Z/AIAAP//AwBQSwMEFAAGAAgAAAAhAAvj4r3bAAAABQEAAA8AAABkcnMvZG93bnJldi54&#10;bWxMj8FOwzAQRO9I/QdrkbhRpwWSNo1TVQgOcEBqy6U3N94mEfY6st02/D3LCY6zM5p9U61HZ8UF&#10;Q+w9KZhNMxBIjTc9tQo+96/3CxAxaTLaekIF3xhhXU9uKl0af6UtXnapFVxCsdQKupSGUsrYdOh0&#10;nPoBib2TD04nlqGVJugrlzsr51mWS6d74g+dHvC5w+Zrd3YK7MtGJtwWeejf97NDMaQ3/FgqdXc7&#10;blYgEo7pLwy/+IwONTMd/ZlMFFbBwxMH+VyAYPdxwTuOLPMMZF3J//T1DwAAAP//AwBQSwECLQAU&#10;AAYACAAAACEAtoM4kv4AAADhAQAAEwAAAAAAAAAAAAAAAAAAAAAAW0NvbnRlbnRfVHlwZXNdLnht&#10;bFBLAQItABQABgAIAAAAIQA4/SH/1gAAAJQBAAALAAAAAAAAAAAAAAAAAC8BAABfcmVscy8ucmVs&#10;c1BLAQItABQABgAIAAAAIQA06287YQIAAKMEAAAOAAAAAAAAAAAAAAAAAC4CAABkcnMvZTJvRG9j&#10;LnhtbFBLAQItABQABgAIAAAAIQAL4+K92wAAAAUBAAAPAAAAAAAAAAAAAAAAALsEAABkcnMvZG93&#10;bnJldi54bWxQSwUGAAAAAAQABADzAAAAwwUAAAAA&#10;" strokecolor="red"/>
            </w:pict>
          </mc:Fallback>
        </mc:AlternateContent>
      </w:r>
      <w:r w:rsidRPr="00997C15">
        <w:rPr>
          <w:rFonts w:ascii="Times New Roman" w:hAnsi="Times New Roman"/>
          <w:b/>
          <w:sz w:val="24"/>
          <w:szCs w:val="24"/>
        </w:rPr>
        <w:t>ВНИМАНИЕ!</w:t>
      </w:r>
      <w:r w:rsidRPr="00997C15">
        <w:rPr>
          <w:rFonts w:ascii="Times New Roman" w:hAnsi="Times New Roman"/>
          <w:sz w:val="24"/>
          <w:szCs w:val="24"/>
        </w:rPr>
        <w:t xml:space="preserve">  При отсутствии  в  настоящем  руководстве  даты  продажи и  штампа торговой  организации  гарантийный  срок  исчисляется</w:t>
      </w:r>
      <w:r>
        <w:rPr>
          <w:rFonts w:ascii="Times New Roman" w:hAnsi="Times New Roman"/>
          <w:sz w:val="24"/>
          <w:szCs w:val="24"/>
        </w:rPr>
        <w:t xml:space="preserve"> с даты  выпуска  котла</w:t>
      </w:r>
      <w:r w:rsidRPr="00997C15">
        <w:rPr>
          <w:rFonts w:ascii="Times New Roman" w:hAnsi="Times New Roman"/>
          <w:sz w:val="24"/>
          <w:szCs w:val="24"/>
        </w:rPr>
        <w:t>.</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Если в изделии в течение гарантийного срока обнаружится дефект, который возник не по вине пользователя, то </w:t>
      </w:r>
      <w:r>
        <w:rPr>
          <w:rFonts w:ascii="Times New Roman" w:hAnsi="Times New Roman"/>
          <w:sz w:val="24"/>
          <w:szCs w:val="24"/>
        </w:rPr>
        <w:t xml:space="preserve">котел </w:t>
      </w:r>
      <w:r w:rsidRPr="00997C15">
        <w:rPr>
          <w:rFonts w:ascii="Times New Roman" w:hAnsi="Times New Roman"/>
          <w:sz w:val="24"/>
          <w:szCs w:val="24"/>
        </w:rPr>
        <w:t>будет по гарантии бесплатно отремонтирован.</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 Гарантийный срок продлевается на период, соответствующий времени, в течение </w:t>
      </w:r>
      <w:r>
        <w:rPr>
          <w:rFonts w:ascii="Times New Roman" w:hAnsi="Times New Roman"/>
          <w:sz w:val="24"/>
          <w:szCs w:val="24"/>
        </w:rPr>
        <w:t>котел находил</w:t>
      </w:r>
      <w:r w:rsidRPr="00997C15">
        <w:rPr>
          <w:rFonts w:ascii="Times New Roman" w:hAnsi="Times New Roman"/>
          <w:sz w:val="24"/>
          <w:szCs w:val="24"/>
        </w:rPr>
        <w:t>с</w:t>
      </w:r>
      <w:r>
        <w:rPr>
          <w:rFonts w:ascii="Times New Roman" w:hAnsi="Times New Roman"/>
          <w:sz w:val="24"/>
          <w:szCs w:val="24"/>
        </w:rPr>
        <w:t>я</w:t>
      </w:r>
      <w:r w:rsidRPr="00997C15">
        <w:rPr>
          <w:rFonts w:ascii="Times New Roman" w:hAnsi="Times New Roman"/>
          <w:sz w:val="24"/>
          <w:szCs w:val="24"/>
        </w:rPr>
        <w:t xml:space="preserve"> на гарантийном ремонте.</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Заявку на проведение гарантийн</w:t>
      </w:r>
      <w:r>
        <w:rPr>
          <w:rFonts w:ascii="Times New Roman" w:hAnsi="Times New Roman"/>
          <w:sz w:val="24"/>
          <w:szCs w:val="24"/>
        </w:rPr>
        <w:t xml:space="preserve">ого ремонта заказчик реализует </w:t>
      </w:r>
      <w:r w:rsidRPr="00997C15">
        <w:rPr>
          <w:rFonts w:ascii="Times New Roman" w:hAnsi="Times New Roman"/>
          <w:sz w:val="24"/>
          <w:szCs w:val="24"/>
        </w:rPr>
        <w:t>на предприятии</w:t>
      </w:r>
      <w:r>
        <w:rPr>
          <w:rFonts w:ascii="Times New Roman" w:hAnsi="Times New Roman"/>
          <w:sz w:val="24"/>
          <w:szCs w:val="24"/>
        </w:rPr>
        <w:t>-изготовителе</w:t>
      </w:r>
      <w:r w:rsidRPr="00997C15">
        <w:rPr>
          <w:rFonts w:ascii="Times New Roman" w:hAnsi="Times New Roman"/>
          <w:sz w:val="24"/>
          <w:szCs w:val="24"/>
        </w:rPr>
        <w:t xml:space="preserve"> или у </w:t>
      </w:r>
      <w:r>
        <w:rPr>
          <w:rFonts w:ascii="Times New Roman" w:hAnsi="Times New Roman"/>
          <w:sz w:val="24"/>
          <w:szCs w:val="24"/>
        </w:rPr>
        <w:t xml:space="preserve">его </w:t>
      </w:r>
      <w:r w:rsidRPr="00997C15">
        <w:rPr>
          <w:rFonts w:ascii="Times New Roman" w:hAnsi="Times New Roman"/>
          <w:sz w:val="24"/>
          <w:szCs w:val="24"/>
        </w:rPr>
        <w:t>сервисной службы.</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Гарантия на котел признается только в том случае, если монтаж или ремонт котельного оборудования производился </w:t>
      </w:r>
      <w:r>
        <w:rPr>
          <w:rFonts w:ascii="Times New Roman" w:hAnsi="Times New Roman"/>
          <w:sz w:val="24"/>
          <w:szCs w:val="24"/>
        </w:rPr>
        <w:t>лицами или организациями на</w:t>
      </w:r>
      <w:r w:rsidRPr="00997C15">
        <w:rPr>
          <w:rFonts w:ascii="Times New Roman" w:hAnsi="Times New Roman"/>
          <w:sz w:val="24"/>
          <w:szCs w:val="24"/>
        </w:rPr>
        <w:t xml:space="preserve"> это уполномоченными в соответствии с действующими нормами</w:t>
      </w:r>
      <w:r>
        <w:rPr>
          <w:rFonts w:ascii="Times New Roman" w:hAnsi="Times New Roman"/>
          <w:sz w:val="24"/>
          <w:szCs w:val="24"/>
        </w:rPr>
        <w:t xml:space="preserve"> </w:t>
      </w:r>
      <w:r w:rsidRPr="00997C15">
        <w:rPr>
          <w:rFonts w:ascii="Times New Roman" w:hAnsi="Times New Roman"/>
          <w:sz w:val="24"/>
          <w:szCs w:val="24"/>
        </w:rPr>
        <w:t>и руководством по обслуживанию. Условием признания любой гарантии является разборчивое и полное указание сведений об организации, проводившей монтаж</w:t>
      </w:r>
      <w:r>
        <w:rPr>
          <w:rFonts w:ascii="Times New Roman" w:hAnsi="Times New Roman"/>
          <w:sz w:val="24"/>
          <w:szCs w:val="24"/>
        </w:rPr>
        <w:t xml:space="preserve"> котла</w:t>
      </w:r>
      <w:r w:rsidRPr="002F5BE7">
        <w:rPr>
          <w:rFonts w:ascii="Times New Roman" w:hAnsi="Times New Roman"/>
          <w:sz w:val="24"/>
          <w:szCs w:val="24"/>
        </w:rPr>
        <w:t xml:space="preserve"> </w:t>
      </w:r>
      <w:r>
        <w:rPr>
          <w:rFonts w:ascii="Times New Roman" w:hAnsi="Times New Roman"/>
          <w:sz w:val="24"/>
          <w:szCs w:val="24"/>
        </w:rPr>
        <w:t>и даты монтажа</w:t>
      </w:r>
      <w:r w:rsidRPr="00997C15">
        <w:rPr>
          <w:rFonts w:ascii="Times New Roman" w:hAnsi="Times New Roman"/>
          <w:sz w:val="24"/>
          <w:szCs w:val="24"/>
        </w:rPr>
        <w:t>. В случае повреждения котла из-за неквалифицированного монтажа, расходы, связанные с ремонтом, возмещает организация, проводившая монтаж</w:t>
      </w:r>
      <w:r>
        <w:rPr>
          <w:rFonts w:ascii="Times New Roman" w:hAnsi="Times New Roman"/>
          <w:sz w:val="24"/>
          <w:szCs w:val="24"/>
        </w:rPr>
        <w:t>, или собственник котла</w:t>
      </w:r>
      <w:r w:rsidRPr="00997C15">
        <w:rPr>
          <w:rFonts w:ascii="Times New Roman" w:hAnsi="Times New Roman"/>
          <w:sz w:val="24"/>
          <w:szCs w:val="24"/>
        </w:rPr>
        <w:t>.</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Покупатель </w:t>
      </w:r>
      <w:r>
        <w:rPr>
          <w:rFonts w:ascii="Times New Roman" w:hAnsi="Times New Roman"/>
          <w:sz w:val="24"/>
          <w:szCs w:val="24"/>
        </w:rPr>
        <w:t xml:space="preserve">котла </w:t>
      </w:r>
      <w:r w:rsidRPr="00997C15">
        <w:rPr>
          <w:rFonts w:ascii="Times New Roman" w:hAnsi="Times New Roman"/>
          <w:sz w:val="24"/>
          <w:szCs w:val="24"/>
        </w:rPr>
        <w:t>должен быть доказательно ознакомлен с правилами использования и обслуживания изделия</w:t>
      </w:r>
      <w:r>
        <w:rPr>
          <w:rFonts w:ascii="Times New Roman" w:hAnsi="Times New Roman"/>
          <w:sz w:val="24"/>
          <w:szCs w:val="24"/>
        </w:rPr>
        <w:t>, о чем делается подпись в руководстве ниже</w:t>
      </w:r>
      <w:r w:rsidRPr="00997C15">
        <w:rPr>
          <w:rFonts w:ascii="Times New Roman" w:hAnsi="Times New Roman"/>
          <w:sz w:val="24"/>
          <w:szCs w:val="24"/>
        </w:rPr>
        <w:t>.</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Заявки на проведение ремонта по окончании гарантийного срока </w:t>
      </w:r>
      <w:r>
        <w:rPr>
          <w:rFonts w:ascii="Times New Roman" w:hAnsi="Times New Roman"/>
          <w:sz w:val="24"/>
          <w:szCs w:val="24"/>
        </w:rPr>
        <w:t xml:space="preserve">покупатель котла реализует </w:t>
      </w:r>
      <w:r w:rsidRPr="00997C15">
        <w:rPr>
          <w:rFonts w:ascii="Times New Roman" w:hAnsi="Times New Roman"/>
          <w:sz w:val="24"/>
          <w:szCs w:val="24"/>
        </w:rPr>
        <w:t>у сервисной службы</w:t>
      </w:r>
      <w:r>
        <w:rPr>
          <w:rFonts w:ascii="Times New Roman" w:hAnsi="Times New Roman"/>
          <w:sz w:val="24"/>
          <w:szCs w:val="24"/>
        </w:rPr>
        <w:t xml:space="preserve"> производителя. В этом случае покупатель сам</w:t>
      </w:r>
      <w:r w:rsidRPr="00997C15">
        <w:rPr>
          <w:rFonts w:ascii="Times New Roman" w:hAnsi="Times New Roman"/>
          <w:sz w:val="24"/>
          <w:szCs w:val="24"/>
        </w:rPr>
        <w:t xml:space="preserve"> возмещает финансовые затраты на ремонт.</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Обязанность не реже 1 раза в год производить ревизию котлов, включая установку управляющих элементов, конструкционных элементов,</w:t>
      </w:r>
      <w:r>
        <w:rPr>
          <w:rFonts w:ascii="Times New Roman" w:hAnsi="Times New Roman"/>
          <w:sz w:val="24"/>
          <w:szCs w:val="24"/>
        </w:rPr>
        <w:t xml:space="preserve"> возлагается на собственника котла или специализированную</w:t>
      </w:r>
      <w:r w:rsidRPr="00997C15">
        <w:rPr>
          <w:rFonts w:ascii="Times New Roman" w:hAnsi="Times New Roman"/>
          <w:sz w:val="24"/>
          <w:szCs w:val="24"/>
        </w:rPr>
        <w:t xml:space="preserve"> организаци</w:t>
      </w:r>
      <w:r>
        <w:rPr>
          <w:rFonts w:ascii="Times New Roman" w:hAnsi="Times New Roman"/>
          <w:sz w:val="24"/>
          <w:szCs w:val="24"/>
        </w:rPr>
        <w:t>ю, им уполномоченную. Записи о ревизиях</w:t>
      </w:r>
      <w:r w:rsidRPr="00997C15">
        <w:rPr>
          <w:rFonts w:ascii="Times New Roman" w:hAnsi="Times New Roman"/>
          <w:sz w:val="24"/>
          <w:szCs w:val="24"/>
        </w:rPr>
        <w:t xml:space="preserve"> </w:t>
      </w:r>
      <w:r>
        <w:rPr>
          <w:rFonts w:ascii="Times New Roman" w:hAnsi="Times New Roman"/>
          <w:sz w:val="24"/>
          <w:szCs w:val="24"/>
        </w:rPr>
        <w:t>котла вписываются в раздел настоящего руководства.</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 Установка и эксплуатация котла должна производиться</w:t>
      </w:r>
      <w:r>
        <w:rPr>
          <w:rFonts w:ascii="Times New Roman" w:hAnsi="Times New Roman"/>
          <w:sz w:val="24"/>
          <w:szCs w:val="24"/>
        </w:rPr>
        <w:t xml:space="preserve"> </w:t>
      </w:r>
      <w:r w:rsidRPr="00997C15">
        <w:rPr>
          <w:rFonts w:ascii="Times New Roman" w:hAnsi="Times New Roman"/>
          <w:sz w:val="24"/>
          <w:szCs w:val="24"/>
        </w:rPr>
        <w:t xml:space="preserve">согласно </w:t>
      </w:r>
      <w:r>
        <w:rPr>
          <w:rFonts w:ascii="Times New Roman" w:hAnsi="Times New Roman"/>
          <w:sz w:val="24"/>
          <w:szCs w:val="24"/>
        </w:rPr>
        <w:t xml:space="preserve">требованиям настоящего </w:t>
      </w:r>
      <w:r w:rsidRPr="00997C15">
        <w:rPr>
          <w:rFonts w:ascii="Times New Roman" w:hAnsi="Times New Roman"/>
          <w:sz w:val="24"/>
          <w:szCs w:val="24"/>
        </w:rPr>
        <w:t>руководства по обслуживанию.</w:t>
      </w:r>
    </w:p>
    <w:p w:rsidR="005D76BC"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Пользователь обязан соблюдать указания, изложенные в руков</w:t>
      </w:r>
      <w:r>
        <w:rPr>
          <w:rFonts w:ascii="Times New Roman" w:hAnsi="Times New Roman"/>
          <w:sz w:val="24"/>
          <w:szCs w:val="24"/>
        </w:rPr>
        <w:t>одстве по эксплуатации</w:t>
      </w:r>
      <w:r w:rsidRPr="00997C15">
        <w:rPr>
          <w:rFonts w:ascii="Times New Roman" w:hAnsi="Times New Roman"/>
          <w:sz w:val="24"/>
          <w:szCs w:val="24"/>
        </w:rPr>
        <w:t xml:space="preserve">. При несоблюдении руководства по </w:t>
      </w:r>
      <w:r>
        <w:rPr>
          <w:rFonts w:ascii="Times New Roman" w:hAnsi="Times New Roman"/>
          <w:sz w:val="24"/>
          <w:szCs w:val="24"/>
        </w:rPr>
        <w:t>эксплуатации</w:t>
      </w:r>
      <w:r w:rsidRPr="00997C15">
        <w:rPr>
          <w:rFonts w:ascii="Times New Roman" w:hAnsi="Times New Roman"/>
          <w:sz w:val="24"/>
          <w:szCs w:val="24"/>
        </w:rPr>
        <w:t xml:space="preserve">, вследствие небрежной или </w:t>
      </w:r>
      <w:r w:rsidRPr="00997C15">
        <w:rPr>
          <w:rFonts w:ascii="Times New Roman" w:hAnsi="Times New Roman"/>
          <w:sz w:val="24"/>
          <w:szCs w:val="24"/>
        </w:rPr>
        <w:lastRenderedPageBreak/>
        <w:t xml:space="preserve">неквалифицированной эксплуатации, или вследствие сжигания </w:t>
      </w:r>
      <w:r>
        <w:rPr>
          <w:rFonts w:ascii="Times New Roman" w:hAnsi="Times New Roman"/>
          <w:sz w:val="24"/>
          <w:szCs w:val="24"/>
        </w:rPr>
        <w:t>непредусмотренных</w:t>
      </w:r>
      <w:r w:rsidRPr="00997C15">
        <w:rPr>
          <w:rFonts w:ascii="Times New Roman" w:hAnsi="Times New Roman"/>
          <w:sz w:val="24"/>
          <w:szCs w:val="24"/>
        </w:rPr>
        <w:t xml:space="preserve"> видов топлива, гарантия </w:t>
      </w:r>
      <w:r>
        <w:rPr>
          <w:rFonts w:ascii="Times New Roman" w:hAnsi="Times New Roman"/>
          <w:sz w:val="24"/>
          <w:szCs w:val="24"/>
        </w:rPr>
        <w:t xml:space="preserve">на котел </w:t>
      </w:r>
      <w:r w:rsidRPr="00997C15">
        <w:rPr>
          <w:rFonts w:ascii="Times New Roman" w:hAnsi="Times New Roman"/>
          <w:sz w:val="24"/>
          <w:szCs w:val="24"/>
        </w:rPr>
        <w:t xml:space="preserve">прекращается, </w:t>
      </w:r>
      <w:r>
        <w:rPr>
          <w:rFonts w:ascii="Times New Roman" w:hAnsi="Times New Roman"/>
          <w:sz w:val="24"/>
          <w:szCs w:val="24"/>
        </w:rPr>
        <w:t>его</w:t>
      </w:r>
      <w:r w:rsidRPr="00997C15">
        <w:rPr>
          <w:rFonts w:ascii="Times New Roman" w:hAnsi="Times New Roman"/>
          <w:sz w:val="24"/>
          <w:szCs w:val="24"/>
        </w:rPr>
        <w:t xml:space="preserve"> ремонт при повреждении оплачива</w:t>
      </w:r>
      <w:r>
        <w:rPr>
          <w:rFonts w:ascii="Times New Roman" w:hAnsi="Times New Roman"/>
          <w:sz w:val="24"/>
          <w:szCs w:val="24"/>
        </w:rPr>
        <w:t>ет пользователь.</w:t>
      </w:r>
    </w:p>
    <w:p w:rsidR="005D76BC" w:rsidRPr="00F43F52" w:rsidRDefault="005D76BC" w:rsidP="003F4DA2">
      <w:pPr>
        <w:pStyle w:val="a5"/>
        <w:spacing w:after="0" w:line="240" w:lineRule="auto"/>
        <w:ind w:left="0" w:firstLine="851"/>
        <w:rPr>
          <w:rFonts w:ascii="Times New Roman" w:hAnsi="Times New Roman"/>
          <w:sz w:val="24"/>
          <w:szCs w:val="24"/>
        </w:rPr>
      </w:pPr>
      <w:r>
        <w:rPr>
          <w:rFonts w:ascii="Times New Roman" w:hAnsi="Times New Roman"/>
          <w:sz w:val="24"/>
          <w:szCs w:val="24"/>
        </w:rPr>
        <w:t>Подпись покупателя котла, ознакомленного с настоящим руководством и согласным с его содержанием _________________________</w:t>
      </w:r>
    </w:p>
    <w:p w:rsidR="005D76BC" w:rsidRDefault="005D76BC" w:rsidP="003F4DA2">
      <w:pPr>
        <w:rPr>
          <w:rFonts w:ascii="Times New Roman" w:hAnsi="Times New Roman"/>
          <w:b/>
          <w:sz w:val="24"/>
          <w:szCs w:val="24"/>
        </w:rPr>
      </w:pPr>
    </w:p>
    <w:p w:rsidR="005D76BC" w:rsidRPr="00EA024A" w:rsidRDefault="005D76BC" w:rsidP="003F4DA2">
      <w:pPr>
        <w:rPr>
          <w:lang w:eastAsia="x-none"/>
        </w:rPr>
      </w:pPr>
    </w:p>
    <w:p w:rsidR="005D76BC" w:rsidRPr="00E86CED" w:rsidRDefault="005D76BC" w:rsidP="003F4DA2"/>
    <w:p w:rsidR="005D76BC" w:rsidRPr="00EA024A" w:rsidRDefault="005D76BC" w:rsidP="003F4DA2">
      <w:pPr>
        <w:pStyle w:val="af7"/>
        <w:rPr>
          <w:rFonts w:ascii="Times New Roman" w:hAnsi="Times New Roman"/>
          <w:b/>
          <w:color w:val="C00000"/>
          <w:sz w:val="24"/>
          <w:szCs w:val="24"/>
        </w:rPr>
      </w:pPr>
      <w:r w:rsidRPr="00EA024A">
        <w:rPr>
          <w:rFonts w:ascii="Times New Roman" w:hAnsi="Times New Roman"/>
          <w:b/>
          <w:color w:val="C00000"/>
          <w:sz w:val="24"/>
          <w:szCs w:val="24"/>
        </w:rPr>
        <w:t>Отметка о продаже изделия</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637"/>
      </w:tblGrid>
      <w:tr w:rsidR="005D76BC" w:rsidRPr="00257EDD" w:rsidTr="00280FCE">
        <w:tc>
          <w:tcPr>
            <w:tcW w:w="9854" w:type="dxa"/>
            <w:shd w:val="clear" w:color="auto" w:fill="auto"/>
          </w:tcPr>
          <w:p w:rsidR="005D76BC" w:rsidRPr="00E86CED" w:rsidRDefault="005D76BC" w:rsidP="003F4DA2">
            <w:pPr>
              <w:spacing w:after="0" w:line="240" w:lineRule="auto"/>
              <w:rPr>
                <w:rFonts w:ascii="Times New Roman" w:hAnsi="Times New Roman"/>
                <w:sz w:val="24"/>
                <w:szCs w:val="24"/>
              </w:rPr>
            </w:pPr>
            <w:r w:rsidRPr="00E86CED">
              <w:rPr>
                <w:rFonts w:ascii="Times New Roman" w:hAnsi="Times New Roman"/>
                <w:sz w:val="24"/>
                <w:szCs w:val="24"/>
              </w:rPr>
              <w:t>Наименование торговой организации</w:t>
            </w:r>
          </w:p>
        </w:tc>
      </w:tr>
      <w:tr w:rsidR="005D76BC" w:rsidRPr="00257EDD" w:rsidTr="00280FCE">
        <w:tc>
          <w:tcPr>
            <w:tcW w:w="9854" w:type="dxa"/>
            <w:shd w:val="clear" w:color="auto" w:fill="auto"/>
          </w:tcPr>
          <w:p w:rsidR="005D76BC" w:rsidRPr="00E86CED" w:rsidRDefault="005D76BC" w:rsidP="003F4DA2">
            <w:pPr>
              <w:spacing w:after="0" w:line="240" w:lineRule="auto"/>
              <w:rPr>
                <w:rFonts w:ascii="Times New Roman" w:hAnsi="Times New Roman"/>
                <w:sz w:val="24"/>
                <w:szCs w:val="24"/>
              </w:rPr>
            </w:pPr>
            <w:r w:rsidRPr="00E86CED">
              <w:rPr>
                <w:rFonts w:ascii="Times New Roman" w:hAnsi="Times New Roman"/>
                <w:sz w:val="24"/>
                <w:szCs w:val="24"/>
              </w:rPr>
              <w:t>Дата продажи</w:t>
            </w:r>
          </w:p>
        </w:tc>
      </w:tr>
      <w:tr w:rsidR="005D76BC" w:rsidRPr="00257EDD" w:rsidTr="00280FCE">
        <w:tc>
          <w:tcPr>
            <w:tcW w:w="9854" w:type="dxa"/>
            <w:shd w:val="clear" w:color="auto" w:fill="auto"/>
          </w:tcPr>
          <w:p w:rsidR="005D76BC" w:rsidRPr="00257EDD" w:rsidRDefault="005D76BC" w:rsidP="003F4DA2">
            <w:pPr>
              <w:spacing w:after="0" w:line="240" w:lineRule="auto"/>
              <w:rPr>
                <w:rFonts w:ascii="Times New Roman" w:hAnsi="Times New Roman"/>
                <w:sz w:val="24"/>
                <w:szCs w:val="24"/>
              </w:rPr>
            </w:pPr>
          </w:p>
          <w:p w:rsidR="005D76BC" w:rsidRPr="00257EDD" w:rsidRDefault="005D76BC" w:rsidP="003F4DA2">
            <w:pPr>
              <w:spacing w:after="0" w:line="240" w:lineRule="auto"/>
              <w:rPr>
                <w:rFonts w:ascii="Times New Roman" w:hAnsi="Times New Roman"/>
                <w:sz w:val="24"/>
                <w:szCs w:val="24"/>
              </w:rPr>
            </w:pPr>
            <w:r w:rsidRPr="00257EDD">
              <w:rPr>
                <w:rFonts w:ascii="Times New Roman" w:hAnsi="Times New Roman"/>
                <w:sz w:val="24"/>
                <w:szCs w:val="24"/>
              </w:rPr>
              <w:t>Подпись, печать</w:t>
            </w:r>
          </w:p>
        </w:tc>
      </w:tr>
      <w:tr w:rsidR="005D76BC" w:rsidRPr="00257EDD" w:rsidTr="00280FCE">
        <w:tc>
          <w:tcPr>
            <w:tcW w:w="9854" w:type="dxa"/>
            <w:shd w:val="clear" w:color="auto" w:fill="auto"/>
          </w:tcPr>
          <w:p w:rsidR="005D76BC" w:rsidRPr="00257EDD" w:rsidRDefault="005D76BC" w:rsidP="003F4DA2">
            <w:pPr>
              <w:spacing w:after="20" w:line="240" w:lineRule="auto"/>
              <w:rPr>
                <w:rFonts w:ascii="Times New Roman" w:hAnsi="Times New Roman"/>
                <w:sz w:val="24"/>
                <w:szCs w:val="24"/>
              </w:rPr>
            </w:pPr>
          </w:p>
          <w:p w:rsidR="005D76BC" w:rsidRPr="00257EDD" w:rsidRDefault="005D76BC" w:rsidP="003F4DA2">
            <w:pPr>
              <w:spacing w:after="20" w:line="240" w:lineRule="auto"/>
              <w:rPr>
                <w:rFonts w:ascii="Times New Roman" w:hAnsi="Times New Roman"/>
                <w:sz w:val="24"/>
                <w:szCs w:val="24"/>
              </w:rPr>
            </w:pPr>
            <w:r w:rsidRPr="00257EDD">
              <w:rPr>
                <w:rFonts w:ascii="Times New Roman" w:hAnsi="Times New Roman"/>
                <w:sz w:val="24"/>
                <w:szCs w:val="24"/>
              </w:rPr>
              <w:t xml:space="preserve">Товар соответствует заявленной цели приобретения. Полная и достоверная информация </w:t>
            </w:r>
            <w:r>
              <w:rPr>
                <w:rFonts w:ascii="Times New Roman" w:hAnsi="Times New Roman"/>
                <w:sz w:val="24"/>
                <w:szCs w:val="24"/>
              </w:rPr>
              <w:t xml:space="preserve">мне </w:t>
            </w:r>
            <w:r w:rsidRPr="00257EDD">
              <w:rPr>
                <w:rFonts w:ascii="Times New Roman" w:hAnsi="Times New Roman"/>
                <w:sz w:val="24"/>
                <w:szCs w:val="24"/>
              </w:rPr>
              <w:t>предоставлена. Подтверждаю получение исправного изделия</w:t>
            </w:r>
            <w:r>
              <w:rPr>
                <w:rFonts w:ascii="Times New Roman" w:hAnsi="Times New Roman"/>
                <w:sz w:val="24"/>
                <w:szCs w:val="24"/>
              </w:rPr>
              <w:t>,</w:t>
            </w:r>
            <w:r w:rsidRPr="00257EDD">
              <w:rPr>
                <w:rFonts w:ascii="Times New Roman" w:hAnsi="Times New Roman"/>
                <w:sz w:val="24"/>
                <w:szCs w:val="24"/>
              </w:rPr>
              <w:t xml:space="preserve"> с условиями гарантии ознакомлен.</w:t>
            </w:r>
          </w:p>
          <w:p w:rsidR="005D76BC" w:rsidRPr="00257EDD" w:rsidRDefault="005D76BC" w:rsidP="003F4DA2">
            <w:pPr>
              <w:spacing w:after="0" w:line="240" w:lineRule="auto"/>
              <w:rPr>
                <w:rFonts w:ascii="Times New Roman" w:hAnsi="Times New Roman"/>
                <w:sz w:val="24"/>
                <w:szCs w:val="24"/>
              </w:rPr>
            </w:pPr>
            <w:r w:rsidRPr="00257EDD">
              <w:rPr>
                <w:rFonts w:ascii="Times New Roman" w:hAnsi="Times New Roman"/>
                <w:sz w:val="24"/>
                <w:szCs w:val="24"/>
              </w:rPr>
              <w:t>Подпись покупателя</w:t>
            </w:r>
          </w:p>
        </w:tc>
      </w:tr>
    </w:tbl>
    <w:p w:rsidR="005D76BC" w:rsidRDefault="005D76BC" w:rsidP="003F4DA2">
      <w:pPr>
        <w:spacing w:after="20" w:line="240" w:lineRule="auto"/>
        <w:rPr>
          <w:rFonts w:ascii="Times New Roman" w:hAnsi="Times New Roman"/>
          <w:b/>
          <w:sz w:val="24"/>
          <w:szCs w:val="24"/>
        </w:rPr>
      </w:pPr>
    </w:p>
    <w:p w:rsidR="005D76BC" w:rsidRDefault="005D76BC" w:rsidP="003F4DA2">
      <w:pPr>
        <w:pStyle w:val="3"/>
      </w:pPr>
    </w:p>
    <w:p w:rsidR="005D76BC" w:rsidRDefault="005D76BC" w:rsidP="003F4DA2">
      <w:pPr>
        <w:pStyle w:val="3"/>
      </w:pPr>
    </w:p>
    <w:p w:rsidR="005D76BC" w:rsidRDefault="005D76BC" w:rsidP="003F4DA2">
      <w:pPr>
        <w:pStyle w:val="3"/>
      </w:pPr>
    </w:p>
    <w:p w:rsidR="005D76BC" w:rsidRDefault="005D76BC" w:rsidP="003F4DA2">
      <w:pPr>
        <w:pStyle w:val="3"/>
      </w:pPr>
    </w:p>
    <w:p w:rsidR="005D76BC" w:rsidRDefault="005D76BC" w:rsidP="003F4DA2">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Pr="00E41A22" w:rsidRDefault="005D76BC" w:rsidP="005D76BC">
      <w:pPr>
        <w:pStyle w:val="3"/>
      </w:pPr>
    </w:p>
    <w:tbl>
      <w:tblPr>
        <w:tblW w:w="9322" w:type="dxa"/>
        <w:tblBorders>
          <w:bottom w:val="single" w:sz="4" w:space="0" w:color="auto"/>
          <w:insideH w:val="single" w:sz="4" w:space="0" w:color="auto"/>
          <w:insideV w:val="single" w:sz="4" w:space="0" w:color="auto"/>
        </w:tblBorders>
        <w:tblLook w:val="04A0" w:firstRow="1" w:lastRow="0" w:firstColumn="1" w:lastColumn="0" w:noHBand="0" w:noVBand="1"/>
      </w:tblPr>
      <w:tblGrid>
        <w:gridCol w:w="9322"/>
      </w:tblGrid>
      <w:tr w:rsidR="005D76BC" w:rsidRPr="00257EDD" w:rsidTr="00280FCE">
        <w:tc>
          <w:tcPr>
            <w:tcW w:w="9322" w:type="dxa"/>
            <w:shd w:val="clear" w:color="auto" w:fill="auto"/>
          </w:tcPr>
          <w:p w:rsidR="005D76BC" w:rsidRPr="00EA024A" w:rsidRDefault="005D76BC" w:rsidP="003F4DA2">
            <w:pPr>
              <w:pStyle w:val="1"/>
            </w:pPr>
            <w:bookmarkStart w:id="26" w:name="_Toc47535996"/>
            <w:r w:rsidRPr="00EA024A">
              <w:lastRenderedPageBreak/>
              <w:t>Протокол установки котла</w:t>
            </w:r>
            <w:bookmarkEnd w:id="26"/>
          </w:p>
          <w:p w:rsidR="005D76BC" w:rsidRPr="00257EDD" w:rsidRDefault="005D76BC" w:rsidP="003F4DA2">
            <w:pPr>
              <w:pStyle w:val="Pa11"/>
              <w:ind w:left="380" w:hanging="380"/>
              <w:rPr>
                <w:rFonts w:ascii="Times New Roman" w:hAnsi="Times New Roman"/>
                <w:b/>
                <w:bCs/>
                <w:color w:val="000000"/>
              </w:rPr>
            </w:pPr>
            <w:r w:rsidRPr="00257EDD">
              <w:rPr>
                <w:rStyle w:val="A40"/>
                <w:rFonts w:ascii="Times New Roman" w:hAnsi="Times New Roman"/>
                <w:bCs/>
              </w:rPr>
              <w:t xml:space="preserve">Монтаж </w:t>
            </w:r>
            <w:r>
              <w:rPr>
                <w:rStyle w:val="A40"/>
                <w:rFonts w:ascii="Times New Roman" w:hAnsi="Times New Roman"/>
                <w:bCs/>
              </w:rPr>
              <w:t xml:space="preserve">котла </w:t>
            </w:r>
            <w:r w:rsidRPr="00257EDD">
              <w:rPr>
                <w:rStyle w:val="A40"/>
                <w:rFonts w:ascii="Times New Roman" w:hAnsi="Times New Roman"/>
                <w:bCs/>
              </w:rPr>
              <w:t>произведен согласно схемы:</w:t>
            </w:r>
          </w:p>
        </w:tc>
      </w:tr>
      <w:tr w:rsidR="005D76BC" w:rsidRPr="00257EDD" w:rsidTr="00280FCE">
        <w:trPr>
          <w:trHeight w:val="527"/>
        </w:trPr>
        <w:tc>
          <w:tcPr>
            <w:tcW w:w="9322" w:type="dxa"/>
            <w:shd w:val="clear" w:color="auto" w:fill="auto"/>
          </w:tcPr>
          <w:p w:rsidR="005D76BC" w:rsidRPr="00257EDD" w:rsidRDefault="005D76BC" w:rsidP="00280FCE">
            <w:pPr>
              <w:pStyle w:val="Pa11"/>
              <w:ind w:left="380" w:hanging="380"/>
              <w:rPr>
                <w:rStyle w:val="A40"/>
                <w:rFonts w:ascii="Times New Roman" w:hAnsi="Times New Roman"/>
                <w:bCs/>
              </w:rPr>
            </w:pPr>
            <w:r w:rsidRPr="00257EDD">
              <w:rPr>
                <w:rFonts w:ascii="Times New Roman" w:hAnsi="Times New Roman"/>
                <w:sz w:val="18"/>
              </w:rPr>
              <w:t>(название документа, прилагается к паспорту монтажной организацией)</w:t>
            </w:r>
          </w:p>
        </w:tc>
      </w:tr>
      <w:tr w:rsidR="005D76BC" w:rsidRPr="00257EDD" w:rsidTr="00280FCE">
        <w:tc>
          <w:tcPr>
            <w:tcW w:w="9322" w:type="dxa"/>
            <w:shd w:val="clear" w:color="auto" w:fill="auto"/>
          </w:tcPr>
          <w:p w:rsidR="005D76BC" w:rsidRPr="00257EDD" w:rsidRDefault="005D76BC" w:rsidP="00280FCE">
            <w:pPr>
              <w:pStyle w:val="Pa11"/>
              <w:ind w:left="380" w:hanging="380"/>
              <w:rPr>
                <w:rStyle w:val="A40"/>
                <w:rFonts w:ascii="Times New Roman" w:hAnsi="Times New Roman"/>
                <w:b w:val="0"/>
                <w:bCs/>
              </w:rPr>
            </w:pPr>
            <w:r w:rsidRPr="00257EDD">
              <w:rPr>
                <w:rStyle w:val="A40"/>
                <w:rFonts w:ascii="Times New Roman" w:hAnsi="Times New Roman"/>
                <w:b w:val="0"/>
                <w:bCs/>
              </w:rPr>
              <w:t>Место</w:t>
            </w:r>
          </w:p>
        </w:tc>
      </w:tr>
      <w:tr w:rsidR="005D76BC" w:rsidRPr="00257EDD" w:rsidTr="00280FCE">
        <w:tc>
          <w:tcPr>
            <w:tcW w:w="9322" w:type="dxa"/>
            <w:shd w:val="clear" w:color="auto" w:fill="auto"/>
          </w:tcPr>
          <w:p w:rsidR="005D76BC" w:rsidRPr="00257EDD" w:rsidRDefault="005D76BC" w:rsidP="00280FCE">
            <w:pPr>
              <w:pStyle w:val="Pa11"/>
              <w:ind w:left="380" w:hanging="380"/>
              <w:rPr>
                <w:rStyle w:val="A40"/>
                <w:rFonts w:ascii="Times New Roman" w:hAnsi="Times New Roman"/>
                <w:b w:val="0"/>
                <w:bCs/>
              </w:rPr>
            </w:pPr>
            <w:r w:rsidRPr="00257EDD">
              <w:rPr>
                <w:rStyle w:val="A40"/>
                <w:rFonts w:ascii="Times New Roman" w:hAnsi="Times New Roman"/>
                <w:b w:val="0"/>
                <w:bCs/>
              </w:rPr>
              <w:t>Дата</w:t>
            </w:r>
          </w:p>
        </w:tc>
      </w:tr>
    </w:tbl>
    <w:p w:rsidR="005D76BC" w:rsidRPr="00257EDD" w:rsidRDefault="005D76BC" w:rsidP="005D76BC">
      <w:pPr>
        <w:spacing w:after="0"/>
        <w:rPr>
          <w:vanish/>
        </w:rPr>
      </w:pPr>
    </w:p>
    <w:tbl>
      <w:tblPr>
        <w:tblW w:w="0" w:type="auto"/>
        <w:tblBorders>
          <w:bottom w:val="single" w:sz="4" w:space="0" w:color="auto"/>
          <w:insideH w:val="single" w:sz="4" w:space="0" w:color="auto"/>
        </w:tblBorders>
        <w:tblLook w:val="04A0" w:firstRow="1" w:lastRow="0" w:firstColumn="1" w:lastColumn="0" w:noHBand="0" w:noVBand="1"/>
      </w:tblPr>
      <w:tblGrid>
        <w:gridCol w:w="3095"/>
        <w:gridCol w:w="1548"/>
        <w:gridCol w:w="1548"/>
        <w:gridCol w:w="3096"/>
      </w:tblGrid>
      <w:tr w:rsidR="005D76BC" w:rsidRPr="00257EDD" w:rsidTr="00280FCE">
        <w:tc>
          <w:tcPr>
            <w:tcW w:w="9287" w:type="dxa"/>
            <w:gridSpan w:val="4"/>
            <w:shd w:val="clear" w:color="auto" w:fill="auto"/>
          </w:tcPr>
          <w:p w:rsidR="005D76BC" w:rsidRPr="00257EDD" w:rsidRDefault="005D76BC" w:rsidP="00280FCE">
            <w:pPr>
              <w:pStyle w:val="Pa11"/>
              <w:ind w:left="380" w:hanging="380"/>
            </w:pPr>
            <w:r w:rsidRPr="00257EDD">
              <w:rPr>
                <w:b/>
              </w:rPr>
              <w:t xml:space="preserve">Монтаж </w:t>
            </w:r>
            <w:r>
              <w:rPr>
                <w:b/>
              </w:rPr>
              <w:t xml:space="preserve">котла </w:t>
            </w:r>
            <w:r w:rsidRPr="00257EDD">
              <w:rPr>
                <w:b/>
              </w:rPr>
              <w:t>произвела организация:</w:t>
            </w:r>
          </w:p>
        </w:tc>
      </w:tr>
      <w:tr w:rsidR="005D76BC" w:rsidRPr="00257EDD" w:rsidTr="00280FCE">
        <w:tc>
          <w:tcPr>
            <w:tcW w:w="9287" w:type="dxa"/>
            <w:gridSpan w:val="4"/>
            <w:shd w:val="clear" w:color="auto" w:fill="auto"/>
          </w:tcPr>
          <w:p w:rsidR="005D76BC" w:rsidRPr="00257EDD" w:rsidRDefault="005D76BC" w:rsidP="00280FCE">
            <w:pPr>
              <w:pStyle w:val="Pa11"/>
              <w:ind w:left="380" w:hanging="380"/>
            </w:pPr>
            <w:r w:rsidRPr="00257EDD">
              <w:t xml:space="preserve">Название: </w:t>
            </w:r>
          </w:p>
        </w:tc>
      </w:tr>
      <w:tr w:rsidR="005D76BC" w:rsidRPr="00257EDD" w:rsidTr="00280FCE">
        <w:tc>
          <w:tcPr>
            <w:tcW w:w="9287" w:type="dxa"/>
            <w:gridSpan w:val="4"/>
            <w:shd w:val="clear" w:color="auto" w:fill="auto"/>
          </w:tcPr>
          <w:p w:rsidR="005D76BC" w:rsidRPr="00257EDD" w:rsidRDefault="005D76BC" w:rsidP="00280FCE">
            <w:pPr>
              <w:spacing w:after="0" w:line="240" w:lineRule="auto"/>
            </w:pPr>
            <w:r w:rsidRPr="00257EDD">
              <w:rPr>
                <w:rFonts w:ascii="Times New Roman" w:hAnsi="Times New Roman"/>
                <w:sz w:val="24"/>
                <w:szCs w:val="24"/>
              </w:rPr>
              <w:t>Адрес:</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Телефон:</w:t>
            </w:r>
          </w:p>
        </w:tc>
      </w:tr>
      <w:tr w:rsidR="005D76BC" w:rsidRPr="00257EDD" w:rsidTr="00280FCE">
        <w:tc>
          <w:tcPr>
            <w:tcW w:w="4643"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Ответственное лицо:</w:t>
            </w:r>
          </w:p>
        </w:tc>
        <w:tc>
          <w:tcPr>
            <w:tcW w:w="4644"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Подпись</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Style w:val="A40"/>
                <w:rFonts w:ascii="Times New Roman" w:hAnsi="Times New Roman"/>
                <w:bCs/>
                <w:sz w:val="24"/>
                <w:szCs w:val="24"/>
              </w:rPr>
              <w:t xml:space="preserve">Пуск в работу </w:t>
            </w:r>
            <w:r>
              <w:rPr>
                <w:rStyle w:val="A40"/>
                <w:rFonts w:ascii="Times New Roman" w:hAnsi="Times New Roman"/>
                <w:bCs/>
                <w:sz w:val="24"/>
                <w:szCs w:val="24"/>
              </w:rPr>
              <w:t xml:space="preserve">котла </w:t>
            </w:r>
            <w:r w:rsidRPr="00257EDD">
              <w:rPr>
                <w:rStyle w:val="A40"/>
                <w:rFonts w:ascii="Times New Roman" w:hAnsi="Times New Roman"/>
                <w:bCs/>
                <w:sz w:val="24"/>
                <w:szCs w:val="24"/>
              </w:rPr>
              <w:t>произведен согласно схемы:</w:t>
            </w:r>
          </w:p>
        </w:tc>
      </w:tr>
      <w:tr w:rsidR="005D76BC" w:rsidRPr="00257EDD" w:rsidTr="00280FCE">
        <w:trPr>
          <w:trHeight w:val="575"/>
        </w:trPr>
        <w:tc>
          <w:tcPr>
            <w:tcW w:w="9287" w:type="dxa"/>
            <w:gridSpan w:val="4"/>
            <w:shd w:val="clear" w:color="auto" w:fill="auto"/>
          </w:tcPr>
          <w:p w:rsidR="005D76BC" w:rsidRPr="00257EDD" w:rsidRDefault="005D76BC" w:rsidP="00280FCE">
            <w:pPr>
              <w:rPr>
                <w:rStyle w:val="A40"/>
                <w:rFonts w:ascii="Times New Roman" w:hAnsi="Times New Roman"/>
                <w:b w:val="0"/>
                <w:sz w:val="18"/>
                <w:szCs w:val="24"/>
              </w:rPr>
            </w:pPr>
            <w:r w:rsidRPr="00257EDD">
              <w:rPr>
                <w:rFonts w:ascii="Times New Roman" w:hAnsi="Times New Roman"/>
                <w:sz w:val="18"/>
                <w:szCs w:val="24"/>
              </w:rPr>
              <w:t>(название документа, прилагается к паспорту монтажной организацией)</w:t>
            </w:r>
          </w:p>
        </w:tc>
      </w:tr>
      <w:tr w:rsidR="005D76BC" w:rsidRPr="00257EDD" w:rsidTr="00280FCE">
        <w:tc>
          <w:tcPr>
            <w:tcW w:w="9287" w:type="dxa"/>
            <w:gridSpan w:val="4"/>
            <w:shd w:val="clear" w:color="auto" w:fill="auto"/>
          </w:tcPr>
          <w:p w:rsidR="005D76BC" w:rsidRPr="00257EDD" w:rsidRDefault="005D76BC" w:rsidP="00280FCE">
            <w:pPr>
              <w:pStyle w:val="Pa11"/>
              <w:ind w:left="380" w:hanging="380"/>
              <w:rPr>
                <w:rStyle w:val="A40"/>
                <w:rFonts w:ascii="Times New Roman" w:hAnsi="Times New Roman"/>
                <w:b w:val="0"/>
                <w:bCs/>
              </w:rPr>
            </w:pPr>
            <w:r w:rsidRPr="00257EDD">
              <w:rPr>
                <w:rStyle w:val="A40"/>
                <w:rFonts w:ascii="Times New Roman" w:hAnsi="Times New Roman"/>
                <w:b w:val="0"/>
                <w:bCs/>
              </w:rPr>
              <w:t>Место</w:t>
            </w:r>
          </w:p>
        </w:tc>
      </w:tr>
      <w:tr w:rsidR="005D76BC" w:rsidRPr="00257EDD" w:rsidTr="00280FCE">
        <w:tc>
          <w:tcPr>
            <w:tcW w:w="9287" w:type="dxa"/>
            <w:gridSpan w:val="4"/>
            <w:shd w:val="clear" w:color="auto" w:fill="auto"/>
          </w:tcPr>
          <w:p w:rsidR="005D76BC" w:rsidRPr="00257EDD" w:rsidRDefault="005D76BC" w:rsidP="00280FCE">
            <w:pPr>
              <w:pStyle w:val="Pa11"/>
              <w:ind w:left="380" w:hanging="380"/>
              <w:rPr>
                <w:rFonts w:ascii="Times New Roman" w:hAnsi="Times New Roman"/>
                <w:bCs/>
                <w:color w:val="000000"/>
              </w:rPr>
            </w:pPr>
            <w:r w:rsidRPr="00257EDD">
              <w:rPr>
                <w:rStyle w:val="A40"/>
                <w:rFonts w:ascii="Times New Roman" w:hAnsi="Times New Roman"/>
                <w:b w:val="0"/>
                <w:bCs/>
              </w:rPr>
              <w:t>Дата</w:t>
            </w:r>
          </w:p>
        </w:tc>
      </w:tr>
      <w:tr w:rsidR="005D76BC" w:rsidRPr="00257EDD" w:rsidTr="00280FCE">
        <w:tc>
          <w:tcPr>
            <w:tcW w:w="9287" w:type="dxa"/>
            <w:gridSpan w:val="4"/>
            <w:shd w:val="clear" w:color="auto" w:fill="auto"/>
          </w:tcPr>
          <w:p w:rsidR="005D76BC" w:rsidRPr="00257EDD" w:rsidRDefault="005D76BC" w:rsidP="00280FCE">
            <w:pPr>
              <w:pStyle w:val="Pa11"/>
              <w:ind w:left="380" w:hanging="380"/>
            </w:pPr>
            <w:r w:rsidRPr="00257EDD">
              <w:rPr>
                <w:b/>
              </w:rPr>
              <w:t xml:space="preserve">Пуск </w:t>
            </w:r>
            <w:r>
              <w:rPr>
                <w:b/>
              </w:rPr>
              <w:t xml:space="preserve">котла </w:t>
            </w:r>
            <w:r w:rsidRPr="00257EDD">
              <w:rPr>
                <w:b/>
              </w:rPr>
              <w:t>произвела организация:</w:t>
            </w:r>
          </w:p>
        </w:tc>
      </w:tr>
      <w:tr w:rsidR="005D76BC" w:rsidRPr="00257EDD" w:rsidTr="00280FCE">
        <w:tc>
          <w:tcPr>
            <w:tcW w:w="9287" w:type="dxa"/>
            <w:gridSpan w:val="4"/>
            <w:shd w:val="clear" w:color="auto" w:fill="auto"/>
          </w:tcPr>
          <w:p w:rsidR="005D76BC" w:rsidRPr="00257EDD" w:rsidRDefault="005D76BC" w:rsidP="00280FCE">
            <w:pPr>
              <w:pStyle w:val="Pa11"/>
              <w:ind w:left="380" w:hanging="380"/>
            </w:pPr>
            <w:r w:rsidRPr="00257EDD">
              <w:t xml:space="preserve">Название: </w:t>
            </w:r>
          </w:p>
        </w:tc>
      </w:tr>
      <w:tr w:rsidR="005D76BC" w:rsidRPr="00257EDD" w:rsidTr="00280FCE">
        <w:tc>
          <w:tcPr>
            <w:tcW w:w="9287" w:type="dxa"/>
            <w:gridSpan w:val="4"/>
            <w:shd w:val="clear" w:color="auto" w:fill="auto"/>
          </w:tcPr>
          <w:p w:rsidR="005D76BC" w:rsidRPr="00257EDD" w:rsidRDefault="005D76BC" w:rsidP="00280FCE">
            <w:pPr>
              <w:spacing w:after="0" w:line="240" w:lineRule="auto"/>
            </w:pPr>
            <w:r w:rsidRPr="00257EDD">
              <w:rPr>
                <w:rFonts w:ascii="Times New Roman" w:hAnsi="Times New Roman"/>
                <w:sz w:val="24"/>
                <w:szCs w:val="24"/>
              </w:rPr>
              <w:t>Адрес:</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Телефон:</w:t>
            </w:r>
          </w:p>
        </w:tc>
      </w:tr>
      <w:tr w:rsidR="005D76BC" w:rsidRPr="00257EDD" w:rsidTr="00280FCE">
        <w:tc>
          <w:tcPr>
            <w:tcW w:w="4643"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Ответственное лицо:</w:t>
            </w:r>
          </w:p>
        </w:tc>
        <w:tc>
          <w:tcPr>
            <w:tcW w:w="4644"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Подпись</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b/>
                <w:sz w:val="24"/>
                <w:szCs w:val="24"/>
              </w:rPr>
              <w:t>Дымовая труба:</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Размеры:</w:t>
            </w:r>
          </w:p>
        </w:tc>
      </w:tr>
      <w:tr w:rsidR="005D76BC" w:rsidRPr="00257EDD" w:rsidTr="00280FCE">
        <w:tc>
          <w:tcPr>
            <w:tcW w:w="3095" w:type="dxa"/>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Диаметр:</w:t>
            </w:r>
          </w:p>
        </w:tc>
        <w:tc>
          <w:tcPr>
            <w:tcW w:w="3096" w:type="dxa"/>
            <w:gridSpan w:val="2"/>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Высота</w:t>
            </w:r>
          </w:p>
        </w:tc>
        <w:tc>
          <w:tcPr>
            <w:tcW w:w="3096" w:type="dxa"/>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Длина:</w:t>
            </w:r>
          </w:p>
        </w:tc>
      </w:tr>
      <w:tr w:rsidR="005D76BC" w:rsidRPr="00257EDD" w:rsidTr="00280FCE">
        <w:tc>
          <w:tcPr>
            <w:tcW w:w="4643"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Количество колен</w:t>
            </w:r>
          </w:p>
        </w:tc>
        <w:tc>
          <w:tcPr>
            <w:tcW w:w="4644"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Тяга дымовой трубы</w:t>
            </w:r>
          </w:p>
        </w:tc>
      </w:tr>
      <w:tr w:rsidR="005D76BC" w:rsidRPr="00257EDD" w:rsidTr="00280FCE">
        <w:tc>
          <w:tcPr>
            <w:tcW w:w="4643"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Дата последней ревизии</w:t>
            </w:r>
          </w:p>
        </w:tc>
        <w:tc>
          <w:tcPr>
            <w:tcW w:w="4644"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Температура продуктов горения</w:t>
            </w: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b/>
                <w:sz w:val="24"/>
                <w:szCs w:val="24"/>
              </w:rPr>
              <w:t>Котел подключен с арматурой (краткое описание подключения):</w:t>
            </w: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b/>
                <w:sz w:val="24"/>
                <w:szCs w:val="24"/>
              </w:rPr>
              <w:t>Топливо:</w:t>
            </w:r>
          </w:p>
        </w:tc>
      </w:tr>
      <w:tr w:rsidR="005D76BC" w:rsidRPr="00257EDD" w:rsidTr="00280FCE">
        <w:trPr>
          <w:trHeight w:val="100"/>
        </w:trPr>
        <w:tc>
          <w:tcPr>
            <w:tcW w:w="4643" w:type="dxa"/>
            <w:gridSpan w:val="2"/>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Тип:</w:t>
            </w:r>
          </w:p>
        </w:tc>
        <w:tc>
          <w:tcPr>
            <w:tcW w:w="4644" w:type="dxa"/>
            <w:gridSpan w:val="2"/>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Влажность</w:t>
            </w: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color w:val="000000"/>
                <w:sz w:val="24"/>
                <w:szCs w:val="24"/>
              </w:rPr>
              <w:t>При запуске была перепроверена функция газогенерации</w:t>
            </w:r>
          </w:p>
        </w:tc>
      </w:tr>
      <w:tr w:rsidR="005D76BC" w:rsidRPr="00257EDD" w:rsidTr="00280FCE">
        <w:trPr>
          <w:trHeight w:val="80"/>
        </w:trPr>
        <w:tc>
          <w:tcPr>
            <w:tcW w:w="9287" w:type="dxa"/>
            <w:gridSpan w:val="4"/>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За контроль отвечает</w:t>
            </w: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Дата:</w:t>
            </w:r>
          </w:p>
        </w:tc>
      </w:tr>
      <w:tr w:rsidR="005D76BC" w:rsidRPr="00257EDD" w:rsidTr="00280FCE">
        <w:tblPrEx>
          <w:tblBorders>
            <w:top w:val="single" w:sz="4" w:space="0" w:color="auto"/>
            <w:left w:val="single" w:sz="4" w:space="0" w:color="auto"/>
            <w:right w:val="single" w:sz="4" w:space="0" w:color="auto"/>
            <w:insideV w:val="single" w:sz="4" w:space="0" w:color="auto"/>
          </w:tblBorders>
        </w:tblPrEx>
        <w:tc>
          <w:tcPr>
            <w:tcW w:w="9287" w:type="dxa"/>
            <w:gridSpan w:val="4"/>
            <w:tcBorders>
              <w:top w:val="nil"/>
              <w:left w:val="nil"/>
              <w:bottom w:val="single" w:sz="4" w:space="0" w:color="auto"/>
              <w:right w:val="nil"/>
            </w:tcBorders>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Печать, подпись ответственного лица</w:t>
            </w:r>
          </w:p>
        </w:tc>
      </w:tr>
    </w:tbl>
    <w:p w:rsidR="005D76BC" w:rsidRDefault="005D76BC" w:rsidP="005D76BC">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D76BC" w:rsidRPr="00257EDD" w:rsidTr="00280FCE">
        <w:tc>
          <w:tcPr>
            <w:tcW w:w="9287" w:type="dxa"/>
            <w:tcBorders>
              <w:top w:val="nil"/>
              <w:left w:val="nil"/>
              <w:bottom w:val="single" w:sz="4" w:space="0" w:color="auto"/>
              <w:right w:val="nil"/>
            </w:tcBorders>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Подпись заказчика:</w:t>
            </w:r>
          </w:p>
        </w:tc>
      </w:tr>
    </w:tbl>
    <w:p w:rsidR="005D76BC" w:rsidRPr="009A67CF" w:rsidRDefault="005D76BC" w:rsidP="005D76BC">
      <w:pPr>
        <w:rPr>
          <w:lang w:val="x-none" w:eastAsia="x-none"/>
        </w:rPr>
      </w:pPr>
    </w:p>
    <w:p w:rsidR="005D76BC" w:rsidRDefault="005D76BC" w:rsidP="005D76BC">
      <w:pPr>
        <w:pStyle w:val="3"/>
      </w:pPr>
    </w:p>
    <w:p w:rsidR="001D1C96" w:rsidRPr="00715343" w:rsidRDefault="003C0FDC" w:rsidP="001D1C96">
      <w:pPr>
        <w:ind w:firstLine="0"/>
        <w:rPr>
          <w:rFonts w:ascii="Times New Roman" w:hAnsi="Times New Roman"/>
          <w:sz w:val="28"/>
          <w:szCs w:val="24"/>
        </w:rPr>
      </w:pPr>
      <w:r w:rsidRPr="00B760BB">
        <w:rPr>
          <w:rFonts w:ascii="Times New Roman" w:hAnsi="Times New Roman"/>
          <w:b/>
          <w:sz w:val="24"/>
          <w:szCs w:val="24"/>
        </w:rPr>
        <w:t xml:space="preserve"> </w:t>
      </w:r>
      <w:r w:rsidR="001D1C96" w:rsidRPr="00715343">
        <w:rPr>
          <w:rFonts w:ascii="Times New Roman" w:hAnsi="Times New Roman"/>
          <w:b/>
          <w:sz w:val="28"/>
          <w:szCs w:val="24"/>
        </w:rPr>
        <w:t>Ликвидация котла после окончания срока его службы</w:t>
      </w:r>
      <w:r w:rsidR="001D1C96" w:rsidRPr="00715343">
        <w:rPr>
          <w:rFonts w:ascii="Times New Roman" w:hAnsi="Times New Roman"/>
          <w:sz w:val="28"/>
          <w:szCs w:val="24"/>
        </w:rPr>
        <w:t xml:space="preserve"> </w:t>
      </w:r>
    </w:p>
    <w:p w:rsidR="001D1C96" w:rsidRPr="00715343" w:rsidRDefault="001D1C96" w:rsidP="001D1C96">
      <w:pPr>
        <w:spacing w:line="276" w:lineRule="auto"/>
        <w:ind w:firstLine="0"/>
        <w:rPr>
          <w:rFonts w:ascii="Times New Roman" w:hAnsi="Times New Roman"/>
          <w:sz w:val="24"/>
          <w:szCs w:val="24"/>
        </w:rPr>
      </w:pPr>
      <w:r w:rsidRPr="00715343">
        <w:rPr>
          <w:rFonts w:ascii="Times New Roman" w:hAnsi="Times New Roman"/>
          <w:sz w:val="24"/>
          <w:szCs w:val="24"/>
        </w:rPr>
        <w:t>Необходимо обеспечить ликвидацию отдельных деталей котла ЭКОЛОГИЧЕСКИМ СПОСОБОМ. Котел перед ликвидацией надо тщательно вычистить от пепла и высыпать его в мусор. Корпус котла и капоты нужно отвезти в Пункт сбора металлолома. Керамические части (шамот) и изоляцию - отвезти на разрешенную свалку мусора.</w:t>
      </w:r>
    </w:p>
    <w:p w:rsidR="005D76BC" w:rsidRPr="001D1C96" w:rsidRDefault="005D76BC" w:rsidP="003C0FDC">
      <w:pPr>
        <w:pStyle w:val="af7"/>
        <w:ind w:firstLine="0"/>
        <w:jc w:val="both"/>
        <w:rPr>
          <w:rFonts w:ascii="Times New Roman" w:hAnsi="Times New Roman"/>
          <w:b/>
          <w:sz w:val="24"/>
          <w:szCs w:val="24"/>
          <w:lang w:val="ru-RU"/>
        </w:rPr>
      </w:pPr>
    </w:p>
    <w:p w:rsidR="005D76BC" w:rsidRPr="003C0FDC" w:rsidRDefault="003C0FDC" w:rsidP="003C0FDC">
      <w:pPr>
        <w:pStyle w:val="1"/>
        <w:pageBreakBefore/>
      </w:pPr>
      <w:bookmarkStart w:id="27" w:name="_Toc47535997"/>
      <w:r w:rsidRPr="003C0FDC">
        <w:lastRenderedPageBreak/>
        <w:t>Сведения о рекламациях</w:t>
      </w:r>
      <w:bookmarkEnd w:id="27"/>
    </w:p>
    <w:p w:rsidR="005D76BC" w:rsidRPr="003C0F8D" w:rsidRDefault="005D76BC" w:rsidP="005D76BC">
      <w:pPr>
        <w:rPr>
          <w:rFonts w:ascii="Times New Roman" w:hAnsi="Times New Roman"/>
          <w:sz w:val="24"/>
          <w:szCs w:val="24"/>
        </w:rPr>
      </w:pPr>
      <w:r w:rsidRPr="003C0F8D">
        <w:rPr>
          <w:rFonts w:ascii="Times New Roman" w:hAnsi="Times New Roman"/>
          <w:sz w:val="24"/>
          <w:szCs w:val="24"/>
        </w:rPr>
        <w:t>В случае выхода котла из строя в период гарантийного срока эксплуатации необходимо составить акт-рекламацию, в которой указать:</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наименование и почтовый адрес организации, в которой эксплуатировался котёл;</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выписку из акта ввода в эксплуатацию;</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наработку с момента  ввода в эксплуатацию до аварии;</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условия, при которых котел вышел из строя;</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заключение комиссии, составивший акт, о причинах выхода из строя.</w:t>
      </w:r>
    </w:p>
    <w:p w:rsidR="005D76BC" w:rsidRPr="003C0F8D" w:rsidRDefault="005D76BC" w:rsidP="005D76BC">
      <w:pPr>
        <w:ind w:right="50" w:firstLine="567"/>
        <w:rPr>
          <w:rFonts w:ascii="Times New Roman" w:hAnsi="Times New Roman"/>
          <w:b/>
          <w:sz w:val="24"/>
          <w:szCs w:val="24"/>
        </w:rPr>
      </w:pPr>
      <w:r w:rsidRPr="003C0F8D">
        <w:rPr>
          <w:rFonts w:ascii="Times New Roman" w:hAnsi="Times New Roman"/>
          <w:sz w:val="24"/>
          <w:szCs w:val="24"/>
        </w:rPr>
        <w:t>К рекламации обязательно необходимо приложить разборчивые цветные фотографии неисправности или дефектного узла, приложить их и копию руководства к акту рекламации.</w:t>
      </w:r>
    </w:p>
    <w:p w:rsidR="005D76BC" w:rsidRPr="00B760BB" w:rsidRDefault="005D76BC" w:rsidP="005D76BC">
      <w:pPr>
        <w:ind w:left="72" w:right="50" w:firstLine="360"/>
        <w:jc w:val="center"/>
        <w:rPr>
          <w:rFonts w:ascii="Times New Roman" w:hAnsi="Times New Roman"/>
          <w:b/>
          <w:sz w:val="24"/>
          <w:szCs w:val="24"/>
        </w:rPr>
      </w:pPr>
      <w:r w:rsidRPr="00B760BB">
        <w:rPr>
          <w:rFonts w:ascii="Times New Roman" w:hAnsi="Times New Roman"/>
          <w:b/>
          <w:sz w:val="24"/>
          <w:szCs w:val="24"/>
        </w:rPr>
        <w:t>Адрес предприятия-изготовителя:</w:t>
      </w:r>
    </w:p>
    <w:p w:rsidR="005D76BC" w:rsidRPr="00B760BB" w:rsidRDefault="005D76BC" w:rsidP="005D76BC">
      <w:pPr>
        <w:ind w:left="72" w:right="50" w:firstLine="360"/>
        <w:jc w:val="center"/>
        <w:rPr>
          <w:rFonts w:ascii="Times New Roman" w:hAnsi="Times New Roman"/>
          <w:b/>
          <w:sz w:val="24"/>
          <w:szCs w:val="24"/>
        </w:rPr>
      </w:pPr>
      <w:r>
        <w:rPr>
          <w:rFonts w:ascii="Times New Roman" w:hAnsi="Times New Roman"/>
          <w:b/>
          <w:sz w:val="24"/>
          <w:szCs w:val="24"/>
        </w:rPr>
        <w:t>211416</w:t>
      </w:r>
      <w:r w:rsidRPr="00B760BB">
        <w:rPr>
          <w:rFonts w:ascii="Times New Roman" w:hAnsi="Times New Roman"/>
          <w:b/>
          <w:sz w:val="24"/>
          <w:szCs w:val="24"/>
        </w:rPr>
        <w:t>, Республика Беларусь, г. Полоцк, Витебской области</w:t>
      </w:r>
    </w:p>
    <w:p w:rsidR="005D76BC" w:rsidRPr="00B760BB" w:rsidRDefault="005D76BC" w:rsidP="005D76BC">
      <w:pPr>
        <w:ind w:left="72" w:right="50" w:firstLine="360"/>
        <w:jc w:val="center"/>
        <w:rPr>
          <w:rFonts w:ascii="Times New Roman" w:hAnsi="Times New Roman"/>
          <w:b/>
          <w:sz w:val="24"/>
          <w:szCs w:val="24"/>
        </w:rPr>
      </w:pPr>
      <w:r w:rsidRPr="00B760BB">
        <w:rPr>
          <w:rFonts w:ascii="Times New Roman" w:hAnsi="Times New Roman"/>
          <w:b/>
          <w:sz w:val="24"/>
          <w:szCs w:val="24"/>
        </w:rPr>
        <w:t>ул. Зыгина, 38, ОДО НПП «Термопасс»</w:t>
      </w:r>
    </w:p>
    <w:p w:rsidR="005D76BC" w:rsidRDefault="005D76BC" w:rsidP="005D76BC">
      <w:pPr>
        <w:ind w:left="72" w:right="50" w:firstLine="360"/>
        <w:jc w:val="center"/>
        <w:rPr>
          <w:rFonts w:ascii="Times New Roman" w:hAnsi="Times New Roman"/>
          <w:b/>
          <w:bCs/>
          <w:sz w:val="24"/>
          <w:szCs w:val="24"/>
        </w:rPr>
      </w:pPr>
      <w:r w:rsidRPr="00B760BB">
        <w:rPr>
          <w:rFonts w:ascii="Times New Roman" w:hAnsi="Times New Roman"/>
          <w:b/>
          <w:bCs/>
          <w:sz w:val="24"/>
          <w:szCs w:val="24"/>
        </w:rPr>
        <w:t>Тел/факс +375 214 42-32-04</w:t>
      </w:r>
    </w:p>
    <w:p w:rsidR="003C0FDC" w:rsidRPr="003C0FDC" w:rsidRDefault="003C0FDC" w:rsidP="003C0FDC">
      <w:pPr>
        <w:pStyle w:val="3"/>
        <w:ind w:hanging="141"/>
        <w:jc w:val="center"/>
        <w:rPr>
          <w:rFonts w:ascii="Times New Roman" w:hAnsi="Times New Roman"/>
          <w:b/>
          <w:sz w:val="24"/>
          <w:szCs w:val="24"/>
        </w:rPr>
      </w:pPr>
      <w:r w:rsidRPr="003C0FDC">
        <w:rPr>
          <w:rFonts w:ascii="Times New Roman" w:hAnsi="Times New Roman"/>
          <w:b/>
          <w:sz w:val="24"/>
          <w:szCs w:val="24"/>
        </w:rPr>
        <w:t>+375 44 554-07-92</w:t>
      </w:r>
    </w:p>
    <w:p w:rsidR="005D76BC" w:rsidRPr="00422431" w:rsidRDefault="005D76BC" w:rsidP="005D76BC">
      <w:pPr>
        <w:ind w:left="72" w:right="50" w:firstLine="360"/>
        <w:jc w:val="center"/>
        <w:rPr>
          <w:rFonts w:ascii="Times New Roman" w:hAnsi="Times New Roman"/>
          <w:sz w:val="24"/>
          <w:szCs w:val="24"/>
          <w:u w:val="single"/>
        </w:rPr>
      </w:pPr>
      <w:r w:rsidRPr="00422431">
        <w:rPr>
          <w:rFonts w:ascii="Times New Roman" w:hAnsi="Times New Roman"/>
          <w:b/>
          <w:bCs/>
          <w:sz w:val="24"/>
          <w:szCs w:val="24"/>
          <w:u w:val="single"/>
          <w:lang w:val="en-US"/>
        </w:rPr>
        <w:t>termopass</w:t>
      </w:r>
      <w:r w:rsidRPr="003E037E">
        <w:rPr>
          <w:rFonts w:ascii="Times New Roman" w:hAnsi="Times New Roman"/>
          <w:b/>
          <w:bCs/>
          <w:sz w:val="24"/>
          <w:szCs w:val="24"/>
          <w:u w:val="single"/>
        </w:rPr>
        <w:t>.</w:t>
      </w:r>
      <w:r w:rsidRPr="00422431">
        <w:rPr>
          <w:rFonts w:ascii="Times New Roman" w:hAnsi="Times New Roman"/>
          <w:b/>
          <w:bCs/>
          <w:sz w:val="24"/>
          <w:szCs w:val="24"/>
          <w:u w:val="single"/>
          <w:lang w:val="en-US"/>
        </w:rPr>
        <w:t>by</w:t>
      </w:r>
      <w:r w:rsidRPr="003E037E">
        <w:rPr>
          <w:rFonts w:ascii="Times New Roman" w:hAnsi="Times New Roman"/>
          <w:b/>
          <w:bCs/>
          <w:sz w:val="24"/>
          <w:szCs w:val="24"/>
          <w:u w:val="single"/>
        </w:rPr>
        <w:t xml:space="preserve"> </w:t>
      </w:r>
    </w:p>
    <w:p w:rsidR="005D76BC" w:rsidRDefault="005D76BC" w:rsidP="005D76BC"/>
    <w:p w:rsidR="00086DE0" w:rsidRDefault="00086DE0"/>
    <w:sectPr w:rsidR="00086DE0" w:rsidSect="00280FCE">
      <w:footerReference w:type="default" r:id="rId29"/>
      <w:pgSz w:w="11906" w:h="16838"/>
      <w:pgMar w:top="709" w:right="851" w:bottom="1134" w:left="1418" w:header="709"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28A" w:rsidRDefault="00D8328A" w:rsidP="00B87D42">
      <w:pPr>
        <w:spacing w:after="0" w:line="240" w:lineRule="auto"/>
      </w:pPr>
      <w:r>
        <w:separator/>
      </w:r>
    </w:p>
  </w:endnote>
  <w:endnote w:type="continuationSeparator" w:id="0">
    <w:p w:rsidR="00D8328A" w:rsidRDefault="00D8328A" w:rsidP="00B8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12">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altName w:val="Courier Std"/>
    <w:panose1 w:val="00000400000000000000"/>
    <w:charset w:val="00"/>
    <w:family w:val="auto"/>
    <w:pitch w:val="variable"/>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ucida Sans">
    <w:altName w:val="Times New Roman"/>
    <w:charset w:val="CC"/>
    <w:family w:val="auto"/>
    <w:pitch w:val="variable"/>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4B5" w:rsidRDefault="002C34B5" w:rsidP="00871D7A">
    <w:pPr>
      <w:pStyle w:val="a9"/>
      <w:jc w:val="center"/>
    </w:pPr>
    <w:r>
      <w:fldChar w:fldCharType="begin"/>
    </w:r>
    <w:r>
      <w:instrText>PAGE   \* MERGEFORMAT</w:instrText>
    </w:r>
    <w:r>
      <w:fldChar w:fldCharType="separate"/>
    </w:r>
    <w:r w:rsidR="00350107" w:rsidRPr="00350107">
      <w:rPr>
        <w:noProof/>
        <w:lang w:val="ru-RU"/>
      </w:rPr>
      <w:t>16</w:t>
    </w:r>
    <w:r>
      <w:fldChar w:fldCharType="end"/>
    </w:r>
  </w:p>
  <w:p w:rsidR="002C34B5" w:rsidRDefault="002C34B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28A" w:rsidRDefault="00D8328A" w:rsidP="00B87D42">
      <w:pPr>
        <w:spacing w:after="0" w:line="240" w:lineRule="auto"/>
      </w:pPr>
      <w:r>
        <w:separator/>
      </w:r>
    </w:p>
  </w:footnote>
  <w:footnote w:type="continuationSeparator" w:id="0">
    <w:p w:rsidR="00D8328A" w:rsidRDefault="00D8328A" w:rsidP="00B87D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A8094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882A40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FCE52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780883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78E95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D40D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70C4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0CC9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FCEA0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4F6DF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00029"/>
    <w:multiLevelType w:val="hybridMultilevel"/>
    <w:tmpl w:val="00004823"/>
    <w:lvl w:ilvl="0" w:tplc="000018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00000BB3">
      <w:start w:val="1"/>
      <w:numFmt w:val="bullet"/>
      <w:lvlText w:val="с"/>
      <w:lvlJc w:val="left"/>
      <w:pPr>
        <w:tabs>
          <w:tab w:val="num" w:pos="1440"/>
        </w:tabs>
        <w:ind w:left="1440" w:hanging="360"/>
      </w:pPr>
    </w:lvl>
    <w:lvl w:ilvl="2" w:tplc="00002EA6">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A60215"/>
    <w:multiLevelType w:val="hybridMultilevel"/>
    <w:tmpl w:val="20C233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077546"/>
    <w:multiLevelType w:val="multilevel"/>
    <w:tmpl w:val="0B4826F0"/>
    <w:lvl w:ilvl="0">
      <w:start w:val="2"/>
      <w:numFmt w:val="decimal"/>
      <w:lvlText w:val="%1"/>
      <w:lvlJc w:val="left"/>
      <w:pPr>
        <w:ind w:left="806" w:hanging="420"/>
      </w:pPr>
      <w:rPr>
        <w:rFonts w:hint="default"/>
      </w:rPr>
    </w:lvl>
    <w:lvl w:ilvl="1">
      <w:start w:val="4"/>
      <w:numFmt w:val="decimal"/>
      <w:lvlText w:val="%1.%2."/>
      <w:lvlJc w:val="left"/>
      <w:pPr>
        <w:ind w:left="806" w:hanging="420"/>
      </w:pPr>
      <w:rPr>
        <w:rFonts w:ascii="Times New Roman" w:eastAsia="Times New Roman" w:hAnsi="Times New Roman" w:cs="Times New Roman" w:hint="default"/>
        <w:spacing w:val="-2"/>
        <w:w w:val="100"/>
        <w:sz w:val="24"/>
        <w:szCs w:val="24"/>
      </w:rPr>
    </w:lvl>
    <w:lvl w:ilvl="2">
      <w:numFmt w:val="bullet"/>
      <w:lvlText w:val="•"/>
      <w:lvlJc w:val="left"/>
      <w:pPr>
        <w:ind w:left="2496" w:hanging="420"/>
      </w:pPr>
      <w:rPr>
        <w:rFonts w:hint="default"/>
      </w:rPr>
    </w:lvl>
    <w:lvl w:ilvl="3">
      <w:numFmt w:val="bullet"/>
      <w:lvlText w:val="•"/>
      <w:lvlJc w:val="left"/>
      <w:pPr>
        <w:ind w:left="3344" w:hanging="420"/>
      </w:pPr>
      <w:rPr>
        <w:rFonts w:hint="default"/>
      </w:rPr>
    </w:lvl>
    <w:lvl w:ilvl="4">
      <w:numFmt w:val="bullet"/>
      <w:lvlText w:val="•"/>
      <w:lvlJc w:val="left"/>
      <w:pPr>
        <w:ind w:left="4192" w:hanging="420"/>
      </w:pPr>
      <w:rPr>
        <w:rFonts w:hint="default"/>
      </w:rPr>
    </w:lvl>
    <w:lvl w:ilvl="5">
      <w:numFmt w:val="bullet"/>
      <w:lvlText w:val="•"/>
      <w:lvlJc w:val="left"/>
      <w:pPr>
        <w:ind w:left="5040" w:hanging="420"/>
      </w:pPr>
      <w:rPr>
        <w:rFonts w:hint="default"/>
      </w:rPr>
    </w:lvl>
    <w:lvl w:ilvl="6">
      <w:numFmt w:val="bullet"/>
      <w:lvlText w:val="•"/>
      <w:lvlJc w:val="left"/>
      <w:pPr>
        <w:ind w:left="5888" w:hanging="420"/>
      </w:pPr>
      <w:rPr>
        <w:rFonts w:hint="default"/>
      </w:rPr>
    </w:lvl>
    <w:lvl w:ilvl="7">
      <w:numFmt w:val="bullet"/>
      <w:lvlText w:val="•"/>
      <w:lvlJc w:val="left"/>
      <w:pPr>
        <w:ind w:left="6736" w:hanging="420"/>
      </w:pPr>
      <w:rPr>
        <w:rFonts w:hint="default"/>
      </w:rPr>
    </w:lvl>
    <w:lvl w:ilvl="8">
      <w:numFmt w:val="bullet"/>
      <w:lvlText w:val="•"/>
      <w:lvlJc w:val="left"/>
      <w:pPr>
        <w:ind w:left="7584" w:hanging="420"/>
      </w:pPr>
      <w:rPr>
        <w:rFonts w:hint="default"/>
      </w:rPr>
    </w:lvl>
  </w:abstractNum>
  <w:abstractNum w:abstractNumId="19" w15:restartNumberingAfterBreak="0">
    <w:nsid w:val="07394CEF"/>
    <w:multiLevelType w:val="hybridMultilevel"/>
    <w:tmpl w:val="44085CE0"/>
    <w:lvl w:ilvl="0" w:tplc="55447524">
      <w:start w:val="1"/>
      <w:numFmt w:val="decimal"/>
      <w:lvlText w:val="%1."/>
      <w:lvlJc w:val="left"/>
      <w:pPr>
        <w:ind w:left="824" w:hanging="360"/>
      </w:pPr>
      <w:rPr>
        <w:rFonts w:ascii="Arial" w:eastAsia="Arial" w:hAnsi="Arial" w:cs="Arial" w:hint="default"/>
        <w:spacing w:val="-2"/>
        <w:w w:val="100"/>
        <w:sz w:val="24"/>
        <w:szCs w:val="24"/>
      </w:rPr>
    </w:lvl>
    <w:lvl w:ilvl="1" w:tplc="6BD2F684">
      <w:start w:val="2"/>
      <w:numFmt w:val="decimal"/>
      <w:lvlText w:val="%2."/>
      <w:lvlJc w:val="left"/>
      <w:pPr>
        <w:ind w:left="576" w:hanging="358"/>
        <w:jc w:val="right"/>
      </w:pPr>
      <w:rPr>
        <w:rFonts w:ascii="Arial" w:eastAsia="Arial" w:hAnsi="Arial" w:cs="Arial" w:hint="default"/>
        <w:b/>
        <w:bCs/>
        <w:w w:val="100"/>
        <w:sz w:val="32"/>
        <w:szCs w:val="32"/>
      </w:rPr>
    </w:lvl>
    <w:lvl w:ilvl="2" w:tplc="D5023BF8">
      <w:numFmt w:val="bullet"/>
      <w:lvlText w:val="•"/>
      <w:lvlJc w:val="left"/>
      <w:pPr>
        <w:ind w:left="1760" w:hanging="358"/>
      </w:pPr>
      <w:rPr>
        <w:rFonts w:hint="default"/>
      </w:rPr>
    </w:lvl>
    <w:lvl w:ilvl="3" w:tplc="00B807D2">
      <w:numFmt w:val="bullet"/>
      <w:lvlText w:val="•"/>
      <w:lvlJc w:val="left"/>
      <w:pPr>
        <w:ind w:left="2700" w:hanging="358"/>
      </w:pPr>
      <w:rPr>
        <w:rFonts w:hint="default"/>
      </w:rPr>
    </w:lvl>
    <w:lvl w:ilvl="4" w:tplc="72164E10">
      <w:numFmt w:val="bullet"/>
      <w:lvlText w:val="•"/>
      <w:lvlJc w:val="left"/>
      <w:pPr>
        <w:ind w:left="3640" w:hanging="358"/>
      </w:pPr>
      <w:rPr>
        <w:rFonts w:hint="default"/>
      </w:rPr>
    </w:lvl>
    <w:lvl w:ilvl="5" w:tplc="550AB290">
      <w:numFmt w:val="bullet"/>
      <w:lvlText w:val="•"/>
      <w:lvlJc w:val="left"/>
      <w:pPr>
        <w:ind w:left="4580" w:hanging="358"/>
      </w:pPr>
      <w:rPr>
        <w:rFonts w:hint="default"/>
      </w:rPr>
    </w:lvl>
    <w:lvl w:ilvl="6" w:tplc="B26A16D4">
      <w:numFmt w:val="bullet"/>
      <w:lvlText w:val="•"/>
      <w:lvlJc w:val="left"/>
      <w:pPr>
        <w:ind w:left="5520" w:hanging="358"/>
      </w:pPr>
      <w:rPr>
        <w:rFonts w:hint="default"/>
      </w:rPr>
    </w:lvl>
    <w:lvl w:ilvl="7" w:tplc="09F43C0A">
      <w:numFmt w:val="bullet"/>
      <w:lvlText w:val="•"/>
      <w:lvlJc w:val="left"/>
      <w:pPr>
        <w:ind w:left="6460" w:hanging="358"/>
      </w:pPr>
      <w:rPr>
        <w:rFonts w:hint="default"/>
      </w:rPr>
    </w:lvl>
    <w:lvl w:ilvl="8" w:tplc="BBC2B0BE">
      <w:numFmt w:val="bullet"/>
      <w:lvlText w:val="•"/>
      <w:lvlJc w:val="left"/>
      <w:pPr>
        <w:ind w:left="7400" w:hanging="358"/>
      </w:pPr>
      <w:rPr>
        <w:rFonts w:hint="default"/>
      </w:rPr>
    </w:lvl>
  </w:abstractNum>
  <w:abstractNum w:abstractNumId="20" w15:restartNumberingAfterBreak="0">
    <w:nsid w:val="0A4527D5"/>
    <w:multiLevelType w:val="hybridMultilevel"/>
    <w:tmpl w:val="9634D41A"/>
    <w:lvl w:ilvl="0" w:tplc="04190003">
      <w:start w:val="1"/>
      <w:numFmt w:val="bullet"/>
      <w:lvlText w:val="o"/>
      <w:lvlJc w:val="left"/>
      <w:pPr>
        <w:ind w:left="1712" w:hanging="360"/>
      </w:pPr>
      <w:rPr>
        <w:rFonts w:ascii="Courier New" w:hAnsi="Courier New" w:cs="Courier New"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 w15:restartNumberingAfterBreak="0">
    <w:nsid w:val="10A96856"/>
    <w:multiLevelType w:val="multilevel"/>
    <w:tmpl w:val="398053C2"/>
    <w:lvl w:ilvl="0">
      <w:start w:val="2"/>
      <w:numFmt w:val="decimal"/>
      <w:lvlText w:val="%1."/>
      <w:lvlJc w:val="left"/>
      <w:pPr>
        <w:ind w:left="344" w:hanging="240"/>
      </w:pPr>
      <w:rPr>
        <w:rFonts w:ascii="Times New Roman" w:eastAsia="Times New Roman" w:hAnsi="Times New Roman" w:cs="Times New Roman" w:hint="default"/>
        <w:spacing w:val="-1"/>
        <w:w w:val="100"/>
        <w:sz w:val="24"/>
        <w:szCs w:val="24"/>
      </w:rPr>
    </w:lvl>
    <w:lvl w:ilvl="1">
      <w:start w:val="1"/>
      <w:numFmt w:val="decimal"/>
      <w:lvlText w:val="%1.%2."/>
      <w:lvlJc w:val="left"/>
      <w:pPr>
        <w:ind w:left="806" w:hanging="420"/>
      </w:pPr>
      <w:rPr>
        <w:rFonts w:ascii="Times New Roman" w:eastAsia="Times New Roman" w:hAnsi="Times New Roman" w:cs="Times New Roman" w:hint="default"/>
        <w:spacing w:val="-5"/>
        <w:w w:val="100"/>
        <w:sz w:val="24"/>
        <w:szCs w:val="24"/>
      </w:rPr>
    </w:lvl>
    <w:lvl w:ilvl="2">
      <w:numFmt w:val="bullet"/>
      <w:lvlText w:val="•"/>
      <w:lvlJc w:val="left"/>
      <w:pPr>
        <w:ind w:left="1742" w:hanging="420"/>
      </w:pPr>
      <w:rPr>
        <w:rFonts w:hint="default"/>
      </w:rPr>
    </w:lvl>
    <w:lvl w:ilvl="3">
      <w:numFmt w:val="bullet"/>
      <w:lvlText w:val="•"/>
      <w:lvlJc w:val="left"/>
      <w:pPr>
        <w:ind w:left="2684" w:hanging="420"/>
      </w:pPr>
      <w:rPr>
        <w:rFonts w:hint="default"/>
      </w:rPr>
    </w:lvl>
    <w:lvl w:ilvl="4">
      <w:numFmt w:val="bullet"/>
      <w:lvlText w:val="•"/>
      <w:lvlJc w:val="left"/>
      <w:pPr>
        <w:ind w:left="3626" w:hanging="420"/>
      </w:pPr>
      <w:rPr>
        <w:rFonts w:hint="default"/>
      </w:rPr>
    </w:lvl>
    <w:lvl w:ilvl="5">
      <w:numFmt w:val="bullet"/>
      <w:lvlText w:val="•"/>
      <w:lvlJc w:val="left"/>
      <w:pPr>
        <w:ind w:left="4568" w:hanging="420"/>
      </w:pPr>
      <w:rPr>
        <w:rFonts w:hint="default"/>
      </w:rPr>
    </w:lvl>
    <w:lvl w:ilvl="6">
      <w:numFmt w:val="bullet"/>
      <w:lvlText w:val="•"/>
      <w:lvlJc w:val="left"/>
      <w:pPr>
        <w:ind w:left="5511" w:hanging="420"/>
      </w:pPr>
      <w:rPr>
        <w:rFonts w:hint="default"/>
      </w:rPr>
    </w:lvl>
    <w:lvl w:ilvl="7">
      <w:numFmt w:val="bullet"/>
      <w:lvlText w:val="•"/>
      <w:lvlJc w:val="left"/>
      <w:pPr>
        <w:ind w:left="6453" w:hanging="420"/>
      </w:pPr>
      <w:rPr>
        <w:rFonts w:hint="default"/>
      </w:rPr>
    </w:lvl>
    <w:lvl w:ilvl="8">
      <w:numFmt w:val="bullet"/>
      <w:lvlText w:val="•"/>
      <w:lvlJc w:val="left"/>
      <w:pPr>
        <w:ind w:left="7395" w:hanging="420"/>
      </w:pPr>
      <w:rPr>
        <w:rFonts w:hint="default"/>
      </w:rPr>
    </w:lvl>
  </w:abstractNum>
  <w:abstractNum w:abstractNumId="22" w15:restartNumberingAfterBreak="0">
    <w:nsid w:val="127847BE"/>
    <w:multiLevelType w:val="hybridMultilevel"/>
    <w:tmpl w:val="3516E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B648DE"/>
    <w:multiLevelType w:val="hybridMultilevel"/>
    <w:tmpl w:val="E2162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51570B7"/>
    <w:multiLevelType w:val="hybridMultilevel"/>
    <w:tmpl w:val="D50EF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FD3508"/>
    <w:multiLevelType w:val="hybridMultilevel"/>
    <w:tmpl w:val="CC04711A"/>
    <w:lvl w:ilvl="0" w:tplc="AED0166A">
      <w:start w:val="1"/>
      <w:numFmt w:val="decimal"/>
      <w:lvlText w:val="%1)"/>
      <w:lvlJc w:val="left"/>
      <w:pPr>
        <w:tabs>
          <w:tab w:val="num" w:pos="885"/>
        </w:tabs>
        <w:ind w:left="885" w:hanging="360"/>
      </w:pPr>
      <w:rPr>
        <w:rFonts w:cs="Times New Roman" w:hint="default"/>
      </w:rPr>
    </w:lvl>
    <w:lvl w:ilvl="1" w:tplc="04190011">
      <w:start w:val="1"/>
      <w:numFmt w:val="decimal"/>
      <w:lvlText w:val="%2)"/>
      <w:lvlJc w:val="left"/>
      <w:pPr>
        <w:tabs>
          <w:tab w:val="num" w:pos="1605"/>
        </w:tabs>
        <w:ind w:left="1605" w:hanging="360"/>
      </w:pPr>
      <w:rPr>
        <w:rFonts w:cs="Times New Roman" w:hint="default"/>
      </w:rPr>
    </w:lvl>
    <w:lvl w:ilvl="2" w:tplc="0419001B" w:tentative="1">
      <w:start w:val="1"/>
      <w:numFmt w:val="lowerRoman"/>
      <w:lvlText w:val="%3."/>
      <w:lvlJc w:val="right"/>
      <w:pPr>
        <w:tabs>
          <w:tab w:val="num" w:pos="2325"/>
        </w:tabs>
        <w:ind w:left="2325" w:hanging="180"/>
      </w:pPr>
      <w:rPr>
        <w:rFonts w:cs="Times New Roman"/>
      </w:rPr>
    </w:lvl>
    <w:lvl w:ilvl="3" w:tplc="0419000F">
      <w:start w:val="1"/>
      <w:numFmt w:val="decimal"/>
      <w:lvlText w:val="%4."/>
      <w:lvlJc w:val="left"/>
      <w:pPr>
        <w:tabs>
          <w:tab w:val="num" w:pos="3045"/>
        </w:tabs>
        <w:ind w:left="3045" w:hanging="360"/>
      </w:pPr>
      <w:rPr>
        <w:rFonts w:cs="Times New Roman" w:hint="default"/>
      </w:rPr>
    </w:lvl>
    <w:lvl w:ilvl="4" w:tplc="04190019" w:tentative="1">
      <w:start w:val="1"/>
      <w:numFmt w:val="lowerLetter"/>
      <w:lvlText w:val="%5."/>
      <w:lvlJc w:val="left"/>
      <w:pPr>
        <w:tabs>
          <w:tab w:val="num" w:pos="3765"/>
        </w:tabs>
        <w:ind w:left="3765" w:hanging="360"/>
      </w:pPr>
      <w:rPr>
        <w:rFonts w:cs="Times New Roman"/>
      </w:rPr>
    </w:lvl>
    <w:lvl w:ilvl="5" w:tplc="0419001B" w:tentative="1">
      <w:start w:val="1"/>
      <w:numFmt w:val="lowerRoman"/>
      <w:lvlText w:val="%6."/>
      <w:lvlJc w:val="right"/>
      <w:pPr>
        <w:tabs>
          <w:tab w:val="num" w:pos="4485"/>
        </w:tabs>
        <w:ind w:left="4485" w:hanging="180"/>
      </w:pPr>
      <w:rPr>
        <w:rFonts w:cs="Times New Roman"/>
      </w:rPr>
    </w:lvl>
    <w:lvl w:ilvl="6" w:tplc="0419000F" w:tentative="1">
      <w:start w:val="1"/>
      <w:numFmt w:val="decimal"/>
      <w:lvlText w:val="%7."/>
      <w:lvlJc w:val="left"/>
      <w:pPr>
        <w:tabs>
          <w:tab w:val="num" w:pos="5205"/>
        </w:tabs>
        <w:ind w:left="5205" w:hanging="360"/>
      </w:pPr>
      <w:rPr>
        <w:rFonts w:cs="Times New Roman"/>
      </w:rPr>
    </w:lvl>
    <w:lvl w:ilvl="7" w:tplc="04190019" w:tentative="1">
      <w:start w:val="1"/>
      <w:numFmt w:val="lowerLetter"/>
      <w:lvlText w:val="%8."/>
      <w:lvlJc w:val="left"/>
      <w:pPr>
        <w:tabs>
          <w:tab w:val="num" w:pos="5925"/>
        </w:tabs>
        <w:ind w:left="5925" w:hanging="360"/>
      </w:pPr>
      <w:rPr>
        <w:rFonts w:cs="Times New Roman"/>
      </w:rPr>
    </w:lvl>
    <w:lvl w:ilvl="8" w:tplc="0419001B" w:tentative="1">
      <w:start w:val="1"/>
      <w:numFmt w:val="lowerRoman"/>
      <w:lvlText w:val="%9."/>
      <w:lvlJc w:val="right"/>
      <w:pPr>
        <w:tabs>
          <w:tab w:val="num" w:pos="6645"/>
        </w:tabs>
        <w:ind w:left="6645" w:hanging="180"/>
      </w:pPr>
      <w:rPr>
        <w:rFonts w:cs="Times New Roman"/>
      </w:rPr>
    </w:lvl>
  </w:abstractNum>
  <w:abstractNum w:abstractNumId="26" w15:restartNumberingAfterBreak="0">
    <w:nsid w:val="1E62574A"/>
    <w:multiLevelType w:val="multilevel"/>
    <w:tmpl w:val="CBEEE0DC"/>
    <w:lvl w:ilvl="0">
      <w:start w:val="2"/>
      <w:numFmt w:val="decimal"/>
      <w:lvlText w:val="%1"/>
      <w:lvlJc w:val="left"/>
      <w:pPr>
        <w:ind w:left="646" w:hanging="543"/>
      </w:pPr>
      <w:rPr>
        <w:rFonts w:hint="default"/>
      </w:rPr>
    </w:lvl>
    <w:lvl w:ilvl="1">
      <w:start w:val="2"/>
      <w:numFmt w:val="decimal"/>
      <w:lvlText w:val="%1.%2."/>
      <w:lvlJc w:val="left"/>
      <w:pPr>
        <w:ind w:left="646" w:hanging="543"/>
      </w:pPr>
      <w:rPr>
        <w:rFonts w:ascii="Arial" w:eastAsia="Arial" w:hAnsi="Arial" w:cs="Arial" w:hint="default"/>
        <w:b/>
        <w:bCs/>
        <w:i/>
        <w:spacing w:val="-2"/>
        <w:w w:val="100"/>
        <w:sz w:val="28"/>
        <w:szCs w:val="28"/>
      </w:rPr>
    </w:lvl>
    <w:lvl w:ilvl="2">
      <w:numFmt w:val="bullet"/>
      <w:lvlText w:val="•"/>
      <w:lvlJc w:val="left"/>
      <w:pPr>
        <w:ind w:left="104" w:hanging="142"/>
      </w:pPr>
      <w:rPr>
        <w:rFonts w:ascii="Calibri" w:eastAsia="Calibri" w:hAnsi="Calibri" w:cs="Calibri" w:hint="default"/>
        <w:w w:val="71"/>
        <w:sz w:val="20"/>
        <w:szCs w:val="20"/>
      </w:rPr>
    </w:lvl>
    <w:lvl w:ilvl="3">
      <w:numFmt w:val="bullet"/>
      <w:lvlText w:val="•"/>
      <w:lvlJc w:val="left"/>
      <w:pPr>
        <w:ind w:left="2560" w:hanging="142"/>
      </w:pPr>
      <w:rPr>
        <w:rFonts w:hint="default"/>
      </w:rPr>
    </w:lvl>
    <w:lvl w:ilvl="4">
      <w:numFmt w:val="bullet"/>
      <w:lvlText w:val="•"/>
      <w:lvlJc w:val="left"/>
      <w:pPr>
        <w:ind w:left="3520" w:hanging="142"/>
      </w:pPr>
      <w:rPr>
        <w:rFonts w:hint="default"/>
      </w:rPr>
    </w:lvl>
    <w:lvl w:ilvl="5">
      <w:numFmt w:val="bullet"/>
      <w:lvlText w:val="•"/>
      <w:lvlJc w:val="left"/>
      <w:pPr>
        <w:ind w:left="4480" w:hanging="142"/>
      </w:pPr>
      <w:rPr>
        <w:rFonts w:hint="default"/>
      </w:rPr>
    </w:lvl>
    <w:lvl w:ilvl="6">
      <w:numFmt w:val="bullet"/>
      <w:lvlText w:val="•"/>
      <w:lvlJc w:val="left"/>
      <w:pPr>
        <w:ind w:left="5440" w:hanging="142"/>
      </w:pPr>
      <w:rPr>
        <w:rFonts w:hint="default"/>
      </w:rPr>
    </w:lvl>
    <w:lvl w:ilvl="7">
      <w:numFmt w:val="bullet"/>
      <w:lvlText w:val="•"/>
      <w:lvlJc w:val="left"/>
      <w:pPr>
        <w:ind w:left="6400" w:hanging="142"/>
      </w:pPr>
      <w:rPr>
        <w:rFonts w:hint="default"/>
      </w:rPr>
    </w:lvl>
    <w:lvl w:ilvl="8">
      <w:numFmt w:val="bullet"/>
      <w:lvlText w:val="•"/>
      <w:lvlJc w:val="left"/>
      <w:pPr>
        <w:ind w:left="7360" w:hanging="142"/>
      </w:pPr>
      <w:rPr>
        <w:rFonts w:hint="default"/>
      </w:rPr>
    </w:lvl>
  </w:abstractNum>
  <w:abstractNum w:abstractNumId="27" w15:restartNumberingAfterBreak="0">
    <w:nsid w:val="229321BD"/>
    <w:multiLevelType w:val="hybridMultilevel"/>
    <w:tmpl w:val="FA844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4A7450C"/>
    <w:multiLevelType w:val="hybridMultilevel"/>
    <w:tmpl w:val="AB9272D6"/>
    <w:lvl w:ilvl="0" w:tplc="C92E7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08F1BB5"/>
    <w:multiLevelType w:val="hybridMultilevel"/>
    <w:tmpl w:val="8418133A"/>
    <w:lvl w:ilvl="0" w:tplc="0E9E1D80">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09574B4"/>
    <w:multiLevelType w:val="hybridMultilevel"/>
    <w:tmpl w:val="BBB223E6"/>
    <w:lvl w:ilvl="0" w:tplc="1F183D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1E4C4D"/>
    <w:multiLevelType w:val="hybridMultilevel"/>
    <w:tmpl w:val="6E38B4DA"/>
    <w:lvl w:ilvl="0" w:tplc="929E24D6">
      <w:numFmt w:val="bullet"/>
      <w:lvlText w:val="-"/>
      <w:lvlJc w:val="left"/>
      <w:pPr>
        <w:ind w:left="1352" w:hanging="360"/>
      </w:pPr>
      <w:rPr>
        <w:rFonts w:ascii="Times New Roman" w:eastAsia="Times New Roman" w:hAnsi="Times New Roman" w:cs="Times New Roman"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32" w15:restartNumberingAfterBreak="0">
    <w:nsid w:val="3983204D"/>
    <w:multiLevelType w:val="multilevel"/>
    <w:tmpl w:val="D35051DC"/>
    <w:lvl w:ilvl="0">
      <w:start w:val="2"/>
      <w:numFmt w:val="decimal"/>
      <w:lvlText w:val="%1"/>
      <w:lvlJc w:val="left"/>
      <w:pPr>
        <w:ind w:left="666" w:hanging="543"/>
      </w:pPr>
      <w:rPr>
        <w:rFonts w:hint="default"/>
      </w:rPr>
    </w:lvl>
    <w:lvl w:ilvl="1">
      <w:start w:val="1"/>
      <w:numFmt w:val="decimal"/>
      <w:lvlText w:val="%1.%2."/>
      <w:lvlJc w:val="left"/>
      <w:pPr>
        <w:ind w:left="666" w:hanging="543"/>
      </w:pPr>
      <w:rPr>
        <w:rFonts w:ascii="Arial" w:eastAsia="Arial" w:hAnsi="Arial" w:cs="Arial" w:hint="default"/>
        <w:b/>
        <w:bCs/>
        <w:i/>
        <w:spacing w:val="-2"/>
        <w:w w:val="100"/>
        <w:sz w:val="28"/>
        <w:szCs w:val="28"/>
      </w:rPr>
    </w:lvl>
    <w:lvl w:ilvl="2">
      <w:numFmt w:val="bullet"/>
      <w:lvlText w:val="•"/>
      <w:lvlJc w:val="left"/>
      <w:pPr>
        <w:ind w:left="2388" w:hanging="543"/>
      </w:pPr>
      <w:rPr>
        <w:rFonts w:hint="default"/>
      </w:rPr>
    </w:lvl>
    <w:lvl w:ilvl="3">
      <w:numFmt w:val="bullet"/>
      <w:lvlText w:val="•"/>
      <w:lvlJc w:val="left"/>
      <w:pPr>
        <w:ind w:left="3252" w:hanging="543"/>
      </w:pPr>
      <w:rPr>
        <w:rFonts w:hint="default"/>
      </w:rPr>
    </w:lvl>
    <w:lvl w:ilvl="4">
      <w:numFmt w:val="bullet"/>
      <w:lvlText w:val="•"/>
      <w:lvlJc w:val="left"/>
      <w:pPr>
        <w:ind w:left="4116" w:hanging="543"/>
      </w:pPr>
      <w:rPr>
        <w:rFonts w:hint="default"/>
      </w:rPr>
    </w:lvl>
    <w:lvl w:ilvl="5">
      <w:numFmt w:val="bullet"/>
      <w:lvlText w:val="•"/>
      <w:lvlJc w:val="left"/>
      <w:pPr>
        <w:ind w:left="4980" w:hanging="543"/>
      </w:pPr>
      <w:rPr>
        <w:rFonts w:hint="default"/>
      </w:rPr>
    </w:lvl>
    <w:lvl w:ilvl="6">
      <w:numFmt w:val="bullet"/>
      <w:lvlText w:val="•"/>
      <w:lvlJc w:val="left"/>
      <w:pPr>
        <w:ind w:left="5844" w:hanging="543"/>
      </w:pPr>
      <w:rPr>
        <w:rFonts w:hint="default"/>
      </w:rPr>
    </w:lvl>
    <w:lvl w:ilvl="7">
      <w:numFmt w:val="bullet"/>
      <w:lvlText w:val="•"/>
      <w:lvlJc w:val="left"/>
      <w:pPr>
        <w:ind w:left="6708" w:hanging="543"/>
      </w:pPr>
      <w:rPr>
        <w:rFonts w:hint="default"/>
      </w:rPr>
    </w:lvl>
    <w:lvl w:ilvl="8">
      <w:numFmt w:val="bullet"/>
      <w:lvlText w:val="•"/>
      <w:lvlJc w:val="left"/>
      <w:pPr>
        <w:ind w:left="7572" w:hanging="543"/>
      </w:pPr>
      <w:rPr>
        <w:rFonts w:hint="default"/>
      </w:rPr>
    </w:lvl>
  </w:abstractNum>
  <w:abstractNum w:abstractNumId="33" w15:restartNumberingAfterBreak="0">
    <w:nsid w:val="3BEF0261"/>
    <w:multiLevelType w:val="hybridMultilevel"/>
    <w:tmpl w:val="EF6A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2C5613"/>
    <w:multiLevelType w:val="hybridMultilevel"/>
    <w:tmpl w:val="EADCA9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46C12B89"/>
    <w:multiLevelType w:val="hybridMultilevel"/>
    <w:tmpl w:val="A756FDD2"/>
    <w:lvl w:ilvl="0" w:tplc="85D2355E">
      <w:start w:val="14"/>
      <w:numFmt w:val="decimal"/>
      <w:lvlText w:val="%1."/>
      <w:lvlJc w:val="left"/>
      <w:pPr>
        <w:tabs>
          <w:tab w:val="num" w:pos="720"/>
        </w:tabs>
        <w:ind w:left="720" w:hanging="360"/>
      </w:pPr>
      <w:rPr>
        <w:rFonts w:cs="Times New Roman" w:hint="default"/>
        <w:sz w:val="22"/>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7972D0B"/>
    <w:multiLevelType w:val="hybridMultilevel"/>
    <w:tmpl w:val="85DE1E10"/>
    <w:lvl w:ilvl="0" w:tplc="0419000F">
      <w:start w:val="9"/>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24E9642"/>
    <w:multiLevelType w:val="multilevel"/>
    <w:tmpl w:val="524E9642"/>
    <w:name w:val="Нумерованный список 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38" w15:restartNumberingAfterBreak="0">
    <w:nsid w:val="5281EB83"/>
    <w:multiLevelType w:val="multilevel"/>
    <w:tmpl w:val="CA8ACDC2"/>
    <w:name w:val="Нумерованный список 1"/>
    <w:lvl w:ilvl="0">
      <w:start w:val="1"/>
      <w:numFmt w:val="decimal"/>
      <w:lvlText w:val="%1)"/>
      <w:lvlJc w:val="left"/>
      <w:rPr>
        <w:b w:val="0"/>
        <w:i w:val="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9" w15:restartNumberingAfterBreak="0">
    <w:nsid w:val="52C50434"/>
    <w:multiLevelType w:val="hybridMultilevel"/>
    <w:tmpl w:val="96FA73D4"/>
    <w:lvl w:ilvl="0" w:tplc="1F183D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4895682"/>
    <w:multiLevelType w:val="hybridMultilevel"/>
    <w:tmpl w:val="5FB638B0"/>
    <w:lvl w:ilvl="0" w:tplc="DC7C4228">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1" w15:restartNumberingAfterBreak="0">
    <w:nsid w:val="56DC7B85"/>
    <w:multiLevelType w:val="hybridMultilevel"/>
    <w:tmpl w:val="F30E1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A715D29"/>
    <w:multiLevelType w:val="hybridMultilevel"/>
    <w:tmpl w:val="452069CE"/>
    <w:lvl w:ilvl="0" w:tplc="80907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32D0AB5"/>
    <w:multiLevelType w:val="hybridMultilevel"/>
    <w:tmpl w:val="4F6AEC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676E414F"/>
    <w:multiLevelType w:val="hybridMultilevel"/>
    <w:tmpl w:val="45E60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7E7A4C"/>
    <w:multiLevelType w:val="multilevel"/>
    <w:tmpl w:val="C6986A8C"/>
    <w:lvl w:ilvl="0">
      <w:start w:val="2"/>
      <w:numFmt w:val="decimal"/>
      <w:lvlText w:val="%1"/>
      <w:lvlJc w:val="left"/>
      <w:pPr>
        <w:ind w:left="646" w:hanging="543"/>
      </w:pPr>
      <w:rPr>
        <w:rFonts w:hint="default"/>
      </w:rPr>
    </w:lvl>
    <w:lvl w:ilvl="1">
      <w:start w:val="4"/>
      <w:numFmt w:val="decimal"/>
      <w:lvlText w:val="%1.%2."/>
      <w:lvlJc w:val="left"/>
      <w:pPr>
        <w:ind w:left="646" w:hanging="543"/>
      </w:pPr>
      <w:rPr>
        <w:rFonts w:ascii="Arial" w:eastAsia="Arial" w:hAnsi="Arial" w:cs="Arial" w:hint="default"/>
        <w:b/>
        <w:bCs/>
        <w:i/>
        <w:spacing w:val="-2"/>
        <w:w w:val="100"/>
        <w:sz w:val="28"/>
        <w:szCs w:val="28"/>
      </w:rPr>
    </w:lvl>
    <w:lvl w:ilvl="2">
      <w:numFmt w:val="bullet"/>
      <w:lvlText w:val="•"/>
      <w:lvlJc w:val="left"/>
      <w:pPr>
        <w:ind w:left="1588" w:hanging="543"/>
      </w:pPr>
      <w:rPr>
        <w:rFonts w:hint="default"/>
      </w:rPr>
    </w:lvl>
    <w:lvl w:ilvl="3">
      <w:numFmt w:val="bullet"/>
      <w:lvlText w:val="•"/>
      <w:lvlJc w:val="left"/>
      <w:pPr>
        <w:ind w:left="2062" w:hanging="543"/>
      </w:pPr>
      <w:rPr>
        <w:rFonts w:hint="default"/>
      </w:rPr>
    </w:lvl>
    <w:lvl w:ilvl="4">
      <w:numFmt w:val="bullet"/>
      <w:lvlText w:val="•"/>
      <w:lvlJc w:val="left"/>
      <w:pPr>
        <w:ind w:left="2536" w:hanging="543"/>
      </w:pPr>
      <w:rPr>
        <w:rFonts w:hint="default"/>
      </w:rPr>
    </w:lvl>
    <w:lvl w:ilvl="5">
      <w:numFmt w:val="bullet"/>
      <w:lvlText w:val="•"/>
      <w:lvlJc w:val="left"/>
      <w:pPr>
        <w:ind w:left="3010" w:hanging="543"/>
      </w:pPr>
      <w:rPr>
        <w:rFonts w:hint="default"/>
      </w:rPr>
    </w:lvl>
    <w:lvl w:ilvl="6">
      <w:numFmt w:val="bullet"/>
      <w:lvlText w:val="•"/>
      <w:lvlJc w:val="left"/>
      <w:pPr>
        <w:ind w:left="3485" w:hanging="543"/>
      </w:pPr>
      <w:rPr>
        <w:rFonts w:hint="default"/>
      </w:rPr>
    </w:lvl>
    <w:lvl w:ilvl="7">
      <w:numFmt w:val="bullet"/>
      <w:lvlText w:val="•"/>
      <w:lvlJc w:val="left"/>
      <w:pPr>
        <w:ind w:left="3959" w:hanging="543"/>
      </w:pPr>
      <w:rPr>
        <w:rFonts w:hint="default"/>
      </w:rPr>
    </w:lvl>
    <w:lvl w:ilvl="8">
      <w:numFmt w:val="bullet"/>
      <w:lvlText w:val="•"/>
      <w:lvlJc w:val="left"/>
      <w:pPr>
        <w:ind w:left="4433" w:hanging="543"/>
      </w:pPr>
      <w:rPr>
        <w:rFonts w:hint="default"/>
      </w:rPr>
    </w:lvl>
  </w:abstractNum>
  <w:abstractNum w:abstractNumId="46" w15:restartNumberingAfterBreak="0">
    <w:nsid w:val="7A892B7F"/>
    <w:multiLevelType w:val="hybridMultilevel"/>
    <w:tmpl w:val="ED2E88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7C14714B"/>
    <w:multiLevelType w:val="hybridMultilevel"/>
    <w:tmpl w:val="198A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35"/>
  </w:num>
  <w:num w:numId="3">
    <w:abstractNumId w:val="36"/>
  </w:num>
  <w:num w:numId="4">
    <w:abstractNumId w:val="29"/>
  </w:num>
  <w:num w:numId="5">
    <w:abstractNumId w:val="43"/>
  </w:num>
  <w:num w:numId="6">
    <w:abstractNumId w:val="46"/>
  </w:num>
  <w:num w:numId="7">
    <w:abstractNumId w:val="2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7"/>
  </w:num>
  <w:num w:numId="19">
    <w:abstractNumId w:val="11"/>
  </w:num>
  <w:num w:numId="20">
    <w:abstractNumId w:val="16"/>
  </w:num>
  <w:num w:numId="21">
    <w:abstractNumId w:val="15"/>
  </w:num>
  <w:num w:numId="22">
    <w:abstractNumId w:val="14"/>
  </w:num>
  <w:num w:numId="23">
    <w:abstractNumId w:val="13"/>
  </w:num>
  <w:num w:numId="24">
    <w:abstractNumId w:val="12"/>
  </w:num>
  <w:num w:numId="25">
    <w:abstractNumId w:val="45"/>
  </w:num>
  <w:num w:numId="26">
    <w:abstractNumId w:val="26"/>
  </w:num>
  <w:num w:numId="27">
    <w:abstractNumId w:val="32"/>
  </w:num>
  <w:num w:numId="28">
    <w:abstractNumId w:val="19"/>
  </w:num>
  <w:num w:numId="29">
    <w:abstractNumId w:val="18"/>
  </w:num>
  <w:num w:numId="30">
    <w:abstractNumId w:val="21"/>
  </w:num>
  <w:num w:numId="31">
    <w:abstractNumId w:val="38"/>
  </w:num>
  <w:num w:numId="32">
    <w:abstractNumId w:val="27"/>
  </w:num>
  <w:num w:numId="33">
    <w:abstractNumId w:val="20"/>
  </w:num>
  <w:num w:numId="34">
    <w:abstractNumId w:val="47"/>
  </w:num>
  <w:num w:numId="35">
    <w:abstractNumId w:val="31"/>
  </w:num>
  <w:num w:numId="36">
    <w:abstractNumId w:val="23"/>
  </w:num>
  <w:num w:numId="37">
    <w:abstractNumId w:val="28"/>
  </w:num>
  <w:num w:numId="38">
    <w:abstractNumId w:val="40"/>
  </w:num>
  <w:num w:numId="39">
    <w:abstractNumId w:val="39"/>
  </w:num>
  <w:num w:numId="40">
    <w:abstractNumId w:val="30"/>
  </w:num>
  <w:num w:numId="41">
    <w:abstractNumId w:val="17"/>
  </w:num>
  <w:num w:numId="42">
    <w:abstractNumId w:val="42"/>
  </w:num>
  <w:num w:numId="43">
    <w:abstractNumId w:val="24"/>
  </w:num>
  <w:num w:numId="44">
    <w:abstractNumId w:val="22"/>
  </w:num>
  <w:num w:numId="45">
    <w:abstractNumId w:val="33"/>
  </w:num>
  <w:num w:numId="46">
    <w:abstractNumId w:val="44"/>
  </w:num>
  <w:num w:numId="47">
    <w:abstractNumId w:val="41"/>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E72"/>
    <w:rsid w:val="0003137D"/>
    <w:rsid w:val="00041B93"/>
    <w:rsid w:val="00062B79"/>
    <w:rsid w:val="00063546"/>
    <w:rsid w:val="0006662E"/>
    <w:rsid w:val="00080CC2"/>
    <w:rsid w:val="00086DE0"/>
    <w:rsid w:val="00095144"/>
    <w:rsid w:val="000B2230"/>
    <w:rsid w:val="000C35F6"/>
    <w:rsid w:val="00111FB9"/>
    <w:rsid w:val="00135C68"/>
    <w:rsid w:val="00135F0B"/>
    <w:rsid w:val="00147919"/>
    <w:rsid w:val="00182FCD"/>
    <w:rsid w:val="001D1C96"/>
    <w:rsid w:val="0020432F"/>
    <w:rsid w:val="00212ADD"/>
    <w:rsid w:val="00215D65"/>
    <w:rsid w:val="00220B23"/>
    <w:rsid w:val="002330D3"/>
    <w:rsid w:val="002405B4"/>
    <w:rsid w:val="002577DD"/>
    <w:rsid w:val="00280FCE"/>
    <w:rsid w:val="002C0B35"/>
    <w:rsid w:val="002C34B5"/>
    <w:rsid w:val="002D4658"/>
    <w:rsid w:val="00320063"/>
    <w:rsid w:val="00330D9A"/>
    <w:rsid w:val="003372B7"/>
    <w:rsid w:val="0034552D"/>
    <w:rsid w:val="00350107"/>
    <w:rsid w:val="003660D0"/>
    <w:rsid w:val="00376181"/>
    <w:rsid w:val="0038281B"/>
    <w:rsid w:val="00383D2F"/>
    <w:rsid w:val="00385F19"/>
    <w:rsid w:val="003904A9"/>
    <w:rsid w:val="00396061"/>
    <w:rsid w:val="003A1D7F"/>
    <w:rsid w:val="003B061F"/>
    <w:rsid w:val="003B65CA"/>
    <w:rsid w:val="003C0FDC"/>
    <w:rsid w:val="003C5E8B"/>
    <w:rsid w:val="003D1C15"/>
    <w:rsid w:val="003F4DA2"/>
    <w:rsid w:val="00422607"/>
    <w:rsid w:val="00451A34"/>
    <w:rsid w:val="00462304"/>
    <w:rsid w:val="004B361A"/>
    <w:rsid w:val="004C062F"/>
    <w:rsid w:val="004E3270"/>
    <w:rsid w:val="0051709F"/>
    <w:rsid w:val="00554C9D"/>
    <w:rsid w:val="005640D7"/>
    <w:rsid w:val="005758E9"/>
    <w:rsid w:val="00591244"/>
    <w:rsid w:val="005922CD"/>
    <w:rsid w:val="005969FB"/>
    <w:rsid w:val="005A14A8"/>
    <w:rsid w:val="005A4EB6"/>
    <w:rsid w:val="005D76BC"/>
    <w:rsid w:val="00615DE0"/>
    <w:rsid w:val="006276F2"/>
    <w:rsid w:val="00663646"/>
    <w:rsid w:val="00663AC2"/>
    <w:rsid w:val="0066407A"/>
    <w:rsid w:val="0067328E"/>
    <w:rsid w:val="006B226F"/>
    <w:rsid w:val="006E3364"/>
    <w:rsid w:val="006E3DFD"/>
    <w:rsid w:val="006F60AC"/>
    <w:rsid w:val="0073470D"/>
    <w:rsid w:val="007736B2"/>
    <w:rsid w:val="00774F97"/>
    <w:rsid w:val="00783B0F"/>
    <w:rsid w:val="00784D35"/>
    <w:rsid w:val="007950D7"/>
    <w:rsid w:val="00797123"/>
    <w:rsid w:val="007A648D"/>
    <w:rsid w:val="007B7B32"/>
    <w:rsid w:val="007E5AC7"/>
    <w:rsid w:val="00815BF0"/>
    <w:rsid w:val="00821173"/>
    <w:rsid w:val="00832B6C"/>
    <w:rsid w:val="00845E73"/>
    <w:rsid w:val="00856329"/>
    <w:rsid w:val="00871D7A"/>
    <w:rsid w:val="008C0B82"/>
    <w:rsid w:val="008C658C"/>
    <w:rsid w:val="008E23CB"/>
    <w:rsid w:val="0090076D"/>
    <w:rsid w:val="00902F53"/>
    <w:rsid w:val="009266FA"/>
    <w:rsid w:val="00927829"/>
    <w:rsid w:val="009460A7"/>
    <w:rsid w:val="00947CF8"/>
    <w:rsid w:val="0095291C"/>
    <w:rsid w:val="009A3DDF"/>
    <w:rsid w:val="009B07FF"/>
    <w:rsid w:val="009C1396"/>
    <w:rsid w:val="009F52C5"/>
    <w:rsid w:val="009F73AA"/>
    <w:rsid w:val="00A133D7"/>
    <w:rsid w:val="00A15236"/>
    <w:rsid w:val="00A167B0"/>
    <w:rsid w:val="00A301D9"/>
    <w:rsid w:val="00A3566A"/>
    <w:rsid w:val="00A35F64"/>
    <w:rsid w:val="00A42B4C"/>
    <w:rsid w:val="00A54A7C"/>
    <w:rsid w:val="00A876AE"/>
    <w:rsid w:val="00AB2D85"/>
    <w:rsid w:val="00AB6CAE"/>
    <w:rsid w:val="00AC0187"/>
    <w:rsid w:val="00AD5351"/>
    <w:rsid w:val="00AE5903"/>
    <w:rsid w:val="00B126A3"/>
    <w:rsid w:val="00B21DF7"/>
    <w:rsid w:val="00B33A17"/>
    <w:rsid w:val="00B46299"/>
    <w:rsid w:val="00B5016F"/>
    <w:rsid w:val="00B61CE9"/>
    <w:rsid w:val="00B8686D"/>
    <w:rsid w:val="00B87D42"/>
    <w:rsid w:val="00BA00A2"/>
    <w:rsid w:val="00BB46C7"/>
    <w:rsid w:val="00C36851"/>
    <w:rsid w:val="00C37608"/>
    <w:rsid w:val="00C80E37"/>
    <w:rsid w:val="00C9462F"/>
    <w:rsid w:val="00CA0C7D"/>
    <w:rsid w:val="00CA2288"/>
    <w:rsid w:val="00D17E72"/>
    <w:rsid w:val="00D31735"/>
    <w:rsid w:val="00D8328A"/>
    <w:rsid w:val="00DA7483"/>
    <w:rsid w:val="00DB29B8"/>
    <w:rsid w:val="00DB72B5"/>
    <w:rsid w:val="00DE3142"/>
    <w:rsid w:val="00DF55A8"/>
    <w:rsid w:val="00E553B8"/>
    <w:rsid w:val="00E75550"/>
    <w:rsid w:val="00E803C4"/>
    <w:rsid w:val="00E91B6D"/>
    <w:rsid w:val="00EA6936"/>
    <w:rsid w:val="00ED2CA8"/>
    <w:rsid w:val="00F01235"/>
    <w:rsid w:val="00F1561B"/>
    <w:rsid w:val="00F170DB"/>
    <w:rsid w:val="00F24538"/>
    <w:rsid w:val="00F3520F"/>
    <w:rsid w:val="00F353F6"/>
    <w:rsid w:val="00F3626B"/>
    <w:rsid w:val="00F7655E"/>
    <w:rsid w:val="00FB2FA0"/>
    <w:rsid w:val="00FC4762"/>
    <w:rsid w:val="00FC7BAF"/>
    <w:rsid w:val="00FE11F1"/>
    <w:rsid w:val="00FE3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E0D947"/>
  <w15:chartTrackingRefBased/>
  <w15:docId w15:val="{6A4C07DB-46C8-4505-8D50-6B14ED86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rsid w:val="005D76BC"/>
    <w:pPr>
      <w:spacing w:after="200" w:line="252" w:lineRule="auto"/>
      <w:ind w:firstLine="709"/>
      <w:jc w:val="both"/>
    </w:pPr>
    <w:rPr>
      <w:rFonts w:ascii="Cambria" w:eastAsia="Times New Roman" w:hAnsi="Cambria" w:cs="Times New Roman"/>
      <w:lang w:val="ru-RU" w:eastAsia="ru-RU"/>
    </w:rPr>
  </w:style>
  <w:style w:type="paragraph" w:styleId="1">
    <w:name w:val="heading 1"/>
    <w:basedOn w:val="a"/>
    <w:next w:val="a"/>
    <w:link w:val="10"/>
    <w:uiPriority w:val="9"/>
    <w:qFormat/>
    <w:rsid w:val="005D76BC"/>
    <w:pPr>
      <w:pBdr>
        <w:bottom w:val="thinThickSmallGap" w:sz="12" w:space="1" w:color="943634"/>
      </w:pBdr>
      <w:spacing w:before="400"/>
      <w:jc w:val="center"/>
      <w:outlineLvl w:val="0"/>
    </w:pPr>
    <w:rPr>
      <w:rFonts w:eastAsia="Arial"/>
      <w:caps/>
      <w:spacing w:val="20"/>
      <w:sz w:val="28"/>
      <w:szCs w:val="28"/>
      <w:lang w:val="x-none" w:eastAsia="x-none"/>
    </w:rPr>
  </w:style>
  <w:style w:type="paragraph" w:styleId="2">
    <w:name w:val="heading 2"/>
    <w:basedOn w:val="a"/>
    <w:next w:val="a"/>
    <w:link w:val="20"/>
    <w:uiPriority w:val="9"/>
    <w:unhideWhenUsed/>
    <w:qFormat/>
    <w:rsid w:val="005D76BC"/>
    <w:pPr>
      <w:pBdr>
        <w:bottom w:val="single" w:sz="4" w:space="1" w:color="622423"/>
      </w:pBdr>
      <w:spacing w:before="400"/>
      <w:jc w:val="center"/>
      <w:outlineLvl w:val="1"/>
    </w:pPr>
    <w:rPr>
      <w:caps/>
      <w:color w:val="632423"/>
      <w:spacing w:val="15"/>
      <w:sz w:val="24"/>
      <w:szCs w:val="24"/>
      <w:lang w:val="x-none" w:eastAsia="x-none"/>
    </w:rPr>
  </w:style>
  <w:style w:type="paragraph" w:styleId="30">
    <w:name w:val="heading 3"/>
    <w:basedOn w:val="a"/>
    <w:next w:val="a"/>
    <w:link w:val="31"/>
    <w:uiPriority w:val="9"/>
    <w:unhideWhenUsed/>
    <w:qFormat/>
    <w:rsid w:val="005D76BC"/>
    <w:pPr>
      <w:pBdr>
        <w:top w:val="dotted" w:sz="4" w:space="1" w:color="622423"/>
        <w:bottom w:val="dotted" w:sz="4" w:space="1" w:color="622423"/>
      </w:pBdr>
      <w:spacing w:before="300"/>
      <w:jc w:val="center"/>
      <w:outlineLvl w:val="2"/>
    </w:pPr>
    <w:rPr>
      <w:rFonts w:eastAsia="Arial"/>
      <w:caps/>
      <w:color w:val="622423"/>
      <w:sz w:val="24"/>
      <w:szCs w:val="24"/>
      <w:lang w:val="x-none" w:eastAsia="x-none"/>
    </w:rPr>
  </w:style>
  <w:style w:type="paragraph" w:styleId="4">
    <w:name w:val="heading 4"/>
    <w:basedOn w:val="a"/>
    <w:next w:val="a"/>
    <w:link w:val="40"/>
    <w:uiPriority w:val="9"/>
    <w:semiHidden/>
    <w:unhideWhenUsed/>
    <w:qFormat/>
    <w:rsid w:val="005D76BC"/>
    <w:pPr>
      <w:pBdr>
        <w:bottom w:val="dotted" w:sz="4" w:space="1" w:color="943634"/>
      </w:pBdr>
      <w:spacing w:after="120"/>
      <w:jc w:val="center"/>
      <w:outlineLvl w:val="3"/>
    </w:pPr>
    <w:rPr>
      <w:caps/>
      <w:color w:val="622423"/>
      <w:spacing w:val="10"/>
      <w:sz w:val="20"/>
      <w:szCs w:val="20"/>
      <w:lang w:val="x-none" w:eastAsia="x-none"/>
    </w:rPr>
  </w:style>
  <w:style w:type="paragraph" w:styleId="5">
    <w:name w:val="heading 5"/>
    <w:basedOn w:val="a"/>
    <w:next w:val="a"/>
    <w:link w:val="50"/>
    <w:uiPriority w:val="9"/>
    <w:semiHidden/>
    <w:unhideWhenUsed/>
    <w:qFormat/>
    <w:rsid w:val="005D76BC"/>
    <w:pPr>
      <w:spacing w:before="320" w:after="120"/>
      <w:jc w:val="center"/>
      <w:outlineLvl w:val="4"/>
    </w:pPr>
    <w:rPr>
      <w:caps/>
      <w:color w:val="622423"/>
      <w:spacing w:val="10"/>
      <w:sz w:val="20"/>
      <w:szCs w:val="20"/>
      <w:lang w:val="x-none" w:eastAsia="x-none"/>
    </w:rPr>
  </w:style>
  <w:style w:type="paragraph" w:styleId="6">
    <w:name w:val="heading 6"/>
    <w:basedOn w:val="a"/>
    <w:next w:val="a"/>
    <w:link w:val="60"/>
    <w:uiPriority w:val="9"/>
    <w:semiHidden/>
    <w:unhideWhenUsed/>
    <w:qFormat/>
    <w:rsid w:val="005D76BC"/>
    <w:pPr>
      <w:spacing w:after="120"/>
      <w:jc w:val="center"/>
      <w:outlineLvl w:val="5"/>
    </w:pPr>
    <w:rPr>
      <w:caps/>
      <w:color w:val="943634"/>
      <w:spacing w:val="10"/>
      <w:sz w:val="20"/>
      <w:szCs w:val="20"/>
      <w:lang w:val="x-none" w:eastAsia="x-none"/>
    </w:rPr>
  </w:style>
  <w:style w:type="paragraph" w:styleId="7">
    <w:name w:val="heading 7"/>
    <w:basedOn w:val="a"/>
    <w:next w:val="a"/>
    <w:link w:val="70"/>
    <w:uiPriority w:val="9"/>
    <w:semiHidden/>
    <w:unhideWhenUsed/>
    <w:qFormat/>
    <w:rsid w:val="005D76BC"/>
    <w:pPr>
      <w:spacing w:after="120"/>
      <w:jc w:val="center"/>
      <w:outlineLvl w:val="6"/>
    </w:pPr>
    <w:rPr>
      <w:i/>
      <w:iCs/>
      <w:caps/>
      <w:color w:val="943634"/>
      <w:spacing w:val="10"/>
      <w:sz w:val="20"/>
      <w:szCs w:val="20"/>
      <w:lang w:val="x-none" w:eastAsia="x-none"/>
    </w:rPr>
  </w:style>
  <w:style w:type="paragraph" w:styleId="8">
    <w:name w:val="heading 8"/>
    <w:basedOn w:val="a"/>
    <w:next w:val="a"/>
    <w:link w:val="80"/>
    <w:uiPriority w:val="9"/>
    <w:semiHidden/>
    <w:unhideWhenUsed/>
    <w:qFormat/>
    <w:rsid w:val="005D76BC"/>
    <w:pPr>
      <w:spacing w:after="120"/>
      <w:jc w:val="center"/>
      <w:outlineLvl w:val="7"/>
    </w:pPr>
    <w:rPr>
      <w:caps/>
      <w:spacing w:val="10"/>
      <w:sz w:val="20"/>
      <w:szCs w:val="20"/>
      <w:lang w:val="x-none" w:eastAsia="x-none"/>
    </w:rPr>
  </w:style>
  <w:style w:type="paragraph" w:styleId="9">
    <w:name w:val="heading 9"/>
    <w:basedOn w:val="a"/>
    <w:next w:val="a"/>
    <w:link w:val="90"/>
    <w:uiPriority w:val="9"/>
    <w:semiHidden/>
    <w:unhideWhenUsed/>
    <w:qFormat/>
    <w:rsid w:val="005D76BC"/>
    <w:pPr>
      <w:spacing w:after="120"/>
      <w:jc w:val="center"/>
      <w:outlineLvl w:val="8"/>
    </w:pPr>
    <w:rPr>
      <w:i/>
      <w:iCs/>
      <w:caps/>
      <w:spacing w:val="1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76BC"/>
    <w:rPr>
      <w:rFonts w:ascii="Cambria" w:eastAsia="Arial" w:hAnsi="Cambria" w:cs="Times New Roman"/>
      <w:caps/>
      <w:spacing w:val="20"/>
      <w:sz w:val="28"/>
      <w:szCs w:val="28"/>
      <w:lang w:val="x-none" w:eastAsia="x-none"/>
    </w:rPr>
  </w:style>
  <w:style w:type="character" w:customStyle="1" w:styleId="20">
    <w:name w:val="Заголовок 2 Знак"/>
    <w:basedOn w:val="a0"/>
    <w:link w:val="2"/>
    <w:uiPriority w:val="9"/>
    <w:rsid w:val="005D76BC"/>
    <w:rPr>
      <w:rFonts w:ascii="Cambria" w:eastAsia="Times New Roman" w:hAnsi="Cambria" w:cs="Times New Roman"/>
      <w:caps/>
      <w:color w:val="632423"/>
      <w:spacing w:val="15"/>
      <w:sz w:val="24"/>
      <w:szCs w:val="24"/>
      <w:lang w:val="x-none" w:eastAsia="x-none"/>
    </w:rPr>
  </w:style>
  <w:style w:type="character" w:customStyle="1" w:styleId="31">
    <w:name w:val="Заголовок 3 Знак"/>
    <w:basedOn w:val="a0"/>
    <w:link w:val="30"/>
    <w:uiPriority w:val="9"/>
    <w:rsid w:val="005D76BC"/>
    <w:rPr>
      <w:rFonts w:ascii="Cambria" w:eastAsia="Arial" w:hAnsi="Cambria" w:cs="Times New Roman"/>
      <w:caps/>
      <w:color w:val="622423"/>
      <w:sz w:val="24"/>
      <w:szCs w:val="24"/>
      <w:lang w:val="x-none" w:eastAsia="x-none"/>
    </w:rPr>
  </w:style>
  <w:style w:type="character" w:customStyle="1" w:styleId="40">
    <w:name w:val="Заголовок 4 Знак"/>
    <w:basedOn w:val="a0"/>
    <w:link w:val="4"/>
    <w:uiPriority w:val="9"/>
    <w:semiHidden/>
    <w:rsid w:val="005D76BC"/>
    <w:rPr>
      <w:rFonts w:ascii="Cambria" w:eastAsia="Times New Roman" w:hAnsi="Cambria" w:cs="Times New Roman"/>
      <w:caps/>
      <w:color w:val="622423"/>
      <w:spacing w:val="10"/>
      <w:sz w:val="20"/>
      <w:szCs w:val="20"/>
      <w:lang w:val="x-none" w:eastAsia="x-none"/>
    </w:rPr>
  </w:style>
  <w:style w:type="character" w:customStyle="1" w:styleId="50">
    <w:name w:val="Заголовок 5 Знак"/>
    <w:basedOn w:val="a0"/>
    <w:link w:val="5"/>
    <w:uiPriority w:val="9"/>
    <w:semiHidden/>
    <w:rsid w:val="005D76BC"/>
    <w:rPr>
      <w:rFonts w:ascii="Cambria" w:eastAsia="Times New Roman" w:hAnsi="Cambria" w:cs="Times New Roman"/>
      <w:caps/>
      <w:color w:val="622423"/>
      <w:spacing w:val="10"/>
      <w:sz w:val="20"/>
      <w:szCs w:val="20"/>
      <w:lang w:val="x-none" w:eastAsia="x-none"/>
    </w:rPr>
  </w:style>
  <w:style w:type="character" w:customStyle="1" w:styleId="60">
    <w:name w:val="Заголовок 6 Знак"/>
    <w:basedOn w:val="a0"/>
    <w:link w:val="6"/>
    <w:uiPriority w:val="9"/>
    <w:semiHidden/>
    <w:rsid w:val="005D76BC"/>
    <w:rPr>
      <w:rFonts w:ascii="Cambria" w:eastAsia="Times New Roman" w:hAnsi="Cambria" w:cs="Times New Roman"/>
      <w:caps/>
      <w:color w:val="943634"/>
      <w:spacing w:val="10"/>
      <w:sz w:val="20"/>
      <w:szCs w:val="20"/>
      <w:lang w:val="x-none" w:eastAsia="x-none"/>
    </w:rPr>
  </w:style>
  <w:style w:type="character" w:customStyle="1" w:styleId="70">
    <w:name w:val="Заголовок 7 Знак"/>
    <w:basedOn w:val="a0"/>
    <w:link w:val="7"/>
    <w:uiPriority w:val="9"/>
    <w:semiHidden/>
    <w:rsid w:val="005D76BC"/>
    <w:rPr>
      <w:rFonts w:ascii="Cambria" w:eastAsia="Times New Roman" w:hAnsi="Cambria" w:cs="Times New Roman"/>
      <w:i/>
      <w:iCs/>
      <w:caps/>
      <w:color w:val="943634"/>
      <w:spacing w:val="10"/>
      <w:sz w:val="20"/>
      <w:szCs w:val="20"/>
      <w:lang w:val="x-none" w:eastAsia="x-none"/>
    </w:rPr>
  </w:style>
  <w:style w:type="character" w:customStyle="1" w:styleId="80">
    <w:name w:val="Заголовок 8 Знак"/>
    <w:basedOn w:val="a0"/>
    <w:link w:val="8"/>
    <w:uiPriority w:val="9"/>
    <w:semiHidden/>
    <w:rsid w:val="005D76BC"/>
    <w:rPr>
      <w:rFonts w:ascii="Cambria" w:eastAsia="Times New Roman" w:hAnsi="Cambria" w:cs="Times New Roman"/>
      <w:caps/>
      <w:spacing w:val="10"/>
      <w:sz w:val="20"/>
      <w:szCs w:val="20"/>
      <w:lang w:val="x-none" w:eastAsia="x-none"/>
    </w:rPr>
  </w:style>
  <w:style w:type="character" w:customStyle="1" w:styleId="90">
    <w:name w:val="Заголовок 9 Знак"/>
    <w:basedOn w:val="a0"/>
    <w:link w:val="9"/>
    <w:uiPriority w:val="9"/>
    <w:semiHidden/>
    <w:rsid w:val="005D76BC"/>
    <w:rPr>
      <w:rFonts w:ascii="Cambria" w:eastAsia="Times New Roman" w:hAnsi="Cambria" w:cs="Times New Roman"/>
      <w:i/>
      <w:iCs/>
      <w:caps/>
      <w:spacing w:val="10"/>
      <w:sz w:val="20"/>
      <w:szCs w:val="20"/>
      <w:lang w:val="x-none" w:eastAsia="x-none"/>
    </w:rPr>
  </w:style>
  <w:style w:type="paragraph" w:styleId="3">
    <w:name w:val="Body Text Indent 3"/>
    <w:basedOn w:val="a"/>
    <w:link w:val="32"/>
    <w:uiPriority w:val="99"/>
    <w:unhideWhenUsed/>
    <w:rsid w:val="005D76BC"/>
    <w:pPr>
      <w:spacing w:after="120"/>
      <w:ind w:left="283"/>
    </w:pPr>
    <w:rPr>
      <w:sz w:val="16"/>
      <w:szCs w:val="16"/>
    </w:rPr>
  </w:style>
  <w:style w:type="character" w:customStyle="1" w:styleId="32">
    <w:name w:val="Основной текст с отступом 3 Знак"/>
    <w:basedOn w:val="a0"/>
    <w:link w:val="3"/>
    <w:uiPriority w:val="99"/>
    <w:rsid w:val="005D76BC"/>
    <w:rPr>
      <w:rFonts w:ascii="Cambria" w:eastAsia="Times New Roman" w:hAnsi="Cambria" w:cs="Times New Roman"/>
      <w:sz w:val="16"/>
      <w:szCs w:val="16"/>
      <w:lang w:val="ru-RU" w:eastAsia="ru-RU"/>
    </w:rPr>
  </w:style>
  <w:style w:type="paragraph" w:styleId="a3">
    <w:name w:val="Balloon Text"/>
    <w:basedOn w:val="a"/>
    <w:link w:val="a4"/>
    <w:semiHidden/>
    <w:rsid w:val="005D76BC"/>
    <w:pPr>
      <w:spacing w:after="0" w:line="240" w:lineRule="auto"/>
    </w:pPr>
    <w:rPr>
      <w:rFonts w:ascii="Tahoma" w:hAnsi="Tahoma"/>
      <w:sz w:val="16"/>
      <w:szCs w:val="20"/>
      <w:lang w:val="x-none" w:eastAsia="x-none"/>
    </w:rPr>
  </w:style>
  <w:style w:type="character" w:customStyle="1" w:styleId="a4">
    <w:name w:val="Текст выноски Знак"/>
    <w:basedOn w:val="a0"/>
    <w:link w:val="a3"/>
    <w:semiHidden/>
    <w:rsid w:val="005D76BC"/>
    <w:rPr>
      <w:rFonts w:ascii="Tahoma" w:eastAsia="Times New Roman" w:hAnsi="Tahoma" w:cs="Times New Roman"/>
      <w:sz w:val="16"/>
      <w:szCs w:val="20"/>
      <w:lang w:val="x-none" w:eastAsia="x-none"/>
    </w:rPr>
  </w:style>
  <w:style w:type="paragraph" w:styleId="a5">
    <w:name w:val="List Paragraph"/>
    <w:basedOn w:val="a"/>
    <w:uiPriority w:val="34"/>
    <w:qFormat/>
    <w:rsid w:val="005D76BC"/>
    <w:pPr>
      <w:ind w:left="720"/>
      <w:contextualSpacing/>
    </w:pPr>
  </w:style>
  <w:style w:type="table" w:styleId="a6">
    <w:name w:val="Table Grid"/>
    <w:basedOn w:val="a1"/>
    <w:rsid w:val="005D76BC"/>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1"/>
    <w:rsid w:val="005D76BC"/>
    <w:pPr>
      <w:spacing w:after="200" w:line="252" w:lineRule="auto"/>
    </w:pPr>
    <w:rPr>
      <w:rFonts w:ascii="Cambria" w:eastAsia="Times New Roman" w:hAnsi="Cambria" w:cs="Times New Roman"/>
      <w:color w:val="00000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
    <w:name w:val="Светлый список1"/>
    <w:rsid w:val="005D76BC"/>
    <w:pPr>
      <w:spacing w:after="200" w:line="252" w:lineRule="auto"/>
    </w:pPr>
    <w:rPr>
      <w:rFonts w:ascii="Cambria" w:eastAsia="Times New Roman" w:hAnsi="Cambria" w:cs="Times New Roman"/>
      <w:lang w:val="ru-RU"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0">
    <w:name w:val="Средняя сетка 11"/>
    <w:rsid w:val="005D76BC"/>
    <w:pPr>
      <w:spacing w:after="200" w:line="252" w:lineRule="auto"/>
    </w:pPr>
    <w:rPr>
      <w:rFonts w:ascii="Cambria" w:eastAsia="Times New Roman" w:hAnsi="Cambria" w:cs="Times New Roman"/>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styleId="a7">
    <w:name w:val="header"/>
    <w:basedOn w:val="a"/>
    <w:link w:val="a8"/>
    <w:rsid w:val="005D76BC"/>
    <w:pPr>
      <w:tabs>
        <w:tab w:val="center" w:pos="4677"/>
        <w:tab w:val="right" w:pos="9355"/>
      </w:tabs>
      <w:spacing w:after="0" w:line="240" w:lineRule="auto"/>
    </w:pPr>
    <w:rPr>
      <w:sz w:val="20"/>
      <w:szCs w:val="20"/>
      <w:lang w:val="x-none" w:eastAsia="x-none"/>
    </w:rPr>
  </w:style>
  <w:style w:type="character" w:customStyle="1" w:styleId="a8">
    <w:name w:val="Верхний колонтитул Знак"/>
    <w:basedOn w:val="a0"/>
    <w:link w:val="a7"/>
    <w:rsid w:val="005D76BC"/>
    <w:rPr>
      <w:rFonts w:ascii="Cambria" w:eastAsia="Times New Roman" w:hAnsi="Cambria" w:cs="Times New Roman"/>
      <w:sz w:val="20"/>
      <w:szCs w:val="20"/>
      <w:lang w:val="x-none" w:eastAsia="x-none"/>
    </w:rPr>
  </w:style>
  <w:style w:type="paragraph" w:styleId="a9">
    <w:name w:val="footer"/>
    <w:basedOn w:val="a"/>
    <w:link w:val="aa"/>
    <w:rsid w:val="005D76BC"/>
    <w:pPr>
      <w:tabs>
        <w:tab w:val="center" w:pos="4677"/>
        <w:tab w:val="right" w:pos="9355"/>
      </w:tabs>
      <w:spacing w:after="0" w:line="240" w:lineRule="auto"/>
    </w:pPr>
    <w:rPr>
      <w:sz w:val="20"/>
      <w:szCs w:val="20"/>
      <w:lang w:val="x-none" w:eastAsia="x-none"/>
    </w:rPr>
  </w:style>
  <w:style w:type="character" w:customStyle="1" w:styleId="aa">
    <w:name w:val="Нижний колонтитул Знак"/>
    <w:basedOn w:val="a0"/>
    <w:link w:val="a9"/>
    <w:rsid w:val="005D76BC"/>
    <w:rPr>
      <w:rFonts w:ascii="Cambria" w:eastAsia="Times New Roman" w:hAnsi="Cambria" w:cs="Times New Roman"/>
      <w:sz w:val="20"/>
      <w:szCs w:val="20"/>
      <w:lang w:val="x-none" w:eastAsia="x-none"/>
    </w:rPr>
  </w:style>
  <w:style w:type="table" w:customStyle="1" w:styleId="21">
    <w:name w:val="Средняя заливка 21"/>
    <w:rsid w:val="005D76BC"/>
    <w:pPr>
      <w:spacing w:after="200" w:line="252" w:lineRule="auto"/>
    </w:pPr>
    <w:rPr>
      <w:rFonts w:ascii="Cambria" w:eastAsia="Times New Roman" w:hAnsi="Cambria" w:cs="Times New Roman"/>
      <w:lang w:val="ru-RU"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Средняя заливка 11"/>
    <w:rsid w:val="005D76BC"/>
    <w:pPr>
      <w:spacing w:after="200" w:line="252" w:lineRule="auto"/>
    </w:pPr>
    <w:rPr>
      <w:rFonts w:ascii="Cambria" w:eastAsia="Times New Roman" w:hAnsi="Cambria" w:cs="Times New Roman"/>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Pa11">
    <w:name w:val="Pa11"/>
    <w:basedOn w:val="a"/>
    <w:next w:val="a"/>
    <w:rsid w:val="005D76BC"/>
    <w:pPr>
      <w:autoSpaceDE w:val="0"/>
      <w:autoSpaceDN w:val="0"/>
      <w:adjustRightInd w:val="0"/>
      <w:spacing w:after="0" w:line="241" w:lineRule="atLeast"/>
    </w:pPr>
    <w:rPr>
      <w:sz w:val="24"/>
      <w:szCs w:val="24"/>
    </w:rPr>
  </w:style>
  <w:style w:type="character" w:customStyle="1" w:styleId="A40">
    <w:name w:val="A4"/>
    <w:rsid w:val="005D76BC"/>
    <w:rPr>
      <w:b/>
      <w:color w:val="000000"/>
      <w:sz w:val="28"/>
    </w:rPr>
  </w:style>
  <w:style w:type="character" w:customStyle="1" w:styleId="A30">
    <w:name w:val="A3"/>
    <w:rsid w:val="005D76BC"/>
    <w:rPr>
      <w:color w:val="000000"/>
      <w:sz w:val="20"/>
    </w:rPr>
  </w:style>
  <w:style w:type="paragraph" w:customStyle="1" w:styleId="Pa5">
    <w:name w:val="Pa5"/>
    <w:basedOn w:val="a"/>
    <w:next w:val="a"/>
    <w:rsid w:val="005D76BC"/>
    <w:pPr>
      <w:autoSpaceDE w:val="0"/>
      <w:autoSpaceDN w:val="0"/>
      <w:adjustRightInd w:val="0"/>
      <w:spacing w:after="0" w:line="241" w:lineRule="atLeast"/>
    </w:pPr>
    <w:rPr>
      <w:sz w:val="24"/>
      <w:szCs w:val="24"/>
    </w:rPr>
  </w:style>
  <w:style w:type="paragraph" w:styleId="ab">
    <w:name w:val="No Spacing"/>
    <w:basedOn w:val="a"/>
    <w:link w:val="ac"/>
    <w:uiPriority w:val="1"/>
    <w:qFormat/>
    <w:rsid w:val="005D76BC"/>
    <w:pPr>
      <w:spacing w:after="0" w:line="240" w:lineRule="auto"/>
    </w:pPr>
  </w:style>
  <w:style w:type="paragraph" w:customStyle="1" w:styleId="Default">
    <w:name w:val="Default"/>
    <w:rsid w:val="005D76BC"/>
    <w:pPr>
      <w:autoSpaceDE w:val="0"/>
      <w:autoSpaceDN w:val="0"/>
      <w:adjustRightInd w:val="0"/>
      <w:spacing w:after="200" w:line="252" w:lineRule="auto"/>
    </w:pPr>
    <w:rPr>
      <w:rFonts w:ascii="Arial" w:eastAsia="Times New Roman" w:hAnsi="Arial" w:cs="Arial"/>
      <w:color w:val="000000"/>
      <w:sz w:val="24"/>
      <w:szCs w:val="24"/>
      <w:lang w:val="ru-RU" w:eastAsia="ru-RU"/>
    </w:rPr>
  </w:style>
  <w:style w:type="paragraph" w:styleId="ad">
    <w:name w:val="Document Map"/>
    <w:basedOn w:val="a"/>
    <w:link w:val="ae"/>
    <w:semiHidden/>
    <w:rsid w:val="005D76BC"/>
    <w:pPr>
      <w:shd w:val="clear" w:color="auto" w:fill="000080"/>
    </w:pPr>
    <w:rPr>
      <w:rFonts w:ascii="Tahoma" w:hAnsi="Tahoma" w:cs="Tahoma"/>
      <w:sz w:val="20"/>
      <w:szCs w:val="20"/>
    </w:rPr>
  </w:style>
  <w:style w:type="character" w:customStyle="1" w:styleId="ae">
    <w:name w:val="Схема документа Знак"/>
    <w:basedOn w:val="a0"/>
    <w:link w:val="ad"/>
    <w:semiHidden/>
    <w:rsid w:val="005D76BC"/>
    <w:rPr>
      <w:rFonts w:ascii="Tahoma" w:eastAsia="Times New Roman" w:hAnsi="Tahoma" w:cs="Tahoma"/>
      <w:sz w:val="20"/>
      <w:szCs w:val="20"/>
      <w:shd w:val="clear" w:color="auto" w:fill="000080"/>
      <w:lang w:val="ru-RU" w:eastAsia="ru-RU"/>
    </w:rPr>
  </w:style>
  <w:style w:type="character" w:customStyle="1" w:styleId="13">
    <w:name w:val="Стиль1"/>
    <w:rsid w:val="005D76BC"/>
    <w:rPr>
      <w:rFonts w:ascii="12" w:hAnsi="12"/>
    </w:rPr>
  </w:style>
  <w:style w:type="paragraph" w:styleId="af">
    <w:name w:val="caption"/>
    <w:basedOn w:val="a"/>
    <w:next w:val="a"/>
    <w:uiPriority w:val="35"/>
    <w:unhideWhenUsed/>
    <w:qFormat/>
    <w:rsid w:val="005D76BC"/>
    <w:rPr>
      <w:caps/>
      <w:spacing w:val="10"/>
      <w:sz w:val="18"/>
      <w:szCs w:val="18"/>
    </w:rPr>
  </w:style>
  <w:style w:type="table" w:customStyle="1" w:styleId="TableNormal">
    <w:name w:val="Table Normal"/>
    <w:uiPriority w:val="2"/>
    <w:semiHidden/>
    <w:unhideWhenUsed/>
    <w:qFormat/>
    <w:rsid w:val="005D76BC"/>
    <w:pPr>
      <w:widowControl w:val="0"/>
      <w:spacing w:after="200" w:line="252" w:lineRule="auto"/>
    </w:pPr>
    <w:rPr>
      <w:rFonts w:ascii="Cambria" w:eastAsia="Times New Roman" w:hAnsi="Cambria" w:cs="Times New Roman"/>
    </w:rPr>
    <w:tblPr>
      <w:tblInd w:w="0" w:type="dxa"/>
      <w:tblCellMar>
        <w:top w:w="0" w:type="dxa"/>
        <w:left w:w="0" w:type="dxa"/>
        <w:bottom w:w="0" w:type="dxa"/>
        <w:right w:w="0" w:type="dxa"/>
      </w:tblCellMar>
    </w:tblPr>
  </w:style>
  <w:style w:type="paragraph" w:styleId="14">
    <w:name w:val="toc 1"/>
    <w:basedOn w:val="a"/>
    <w:uiPriority w:val="39"/>
    <w:rsid w:val="005D76BC"/>
    <w:pPr>
      <w:widowControl w:val="0"/>
      <w:spacing w:after="0" w:line="240" w:lineRule="auto"/>
      <w:ind w:left="104"/>
    </w:pPr>
    <w:rPr>
      <w:sz w:val="24"/>
      <w:szCs w:val="24"/>
      <w:lang w:val="en-US"/>
    </w:rPr>
  </w:style>
  <w:style w:type="paragraph" w:styleId="22">
    <w:name w:val="toc 2"/>
    <w:basedOn w:val="a"/>
    <w:uiPriority w:val="39"/>
    <w:rsid w:val="005D76BC"/>
    <w:pPr>
      <w:widowControl w:val="0"/>
      <w:spacing w:after="0" w:line="240" w:lineRule="auto"/>
      <w:ind w:left="806" w:hanging="420"/>
    </w:pPr>
    <w:rPr>
      <w:sz w:val="24"/>
      <w:szCs w:val="24"/>
      <w:lang w:val="en-US"/>
    </w:rPr>
  </w:style>
  <w:style w:type="paragraph" w:styleId="af0">
    <w:name w:val="Body Text"/>
    <w:basedOn w:val="a"/>
    <w:link w:val="af1"/>
    <w:uiPriority w:val="1"/>
    <w:qFormat/>
    <w:rsid w:val="005D76BC"/>
    <w:pPr>
      <w:widowControl w:val="0"/>
      <w:spacing w:after="0" w:line="240" w:lineRule="auto"/>
    </w:pPr>
    <w:rPr>
      <w:rFonts w:ascii="Arial" w:eastAsia="Arial" w:hAnsi="Arial"/>
      <w:sz w:val="24"/>
      <w:szCs w:val="24"/>
      <w:lang w:val="en-US" w:eastAsia="en-US"/>
    </w:rPr>
  </w:style>
  <w:style w:type="character" w:customStyle="1" w:styleId="af1">
    <w:name w:val="Основной текст Знак"/>
    <w:basedOn w:val="a0"/>
    <w:link w:val="af0"/>
    <w:uiPriority w:val="1"/>
    <w:rsid w:val="005D76BC"/>
    <w:rPr>
      <w:rFonts w:ascii="Arial" w:eastAsia="Arial" w:hAnsi="Arial" w:cs="Times New Roman"/>
      <w:sz w:val="24"/>
      <w:szCs w:val="24"/>
    </w:rPr>
  </w:style>
  <w:style w:type="paragraph" w:customStyle="1" w:styleId="TableParagraph">
    <w:name w:val="Table Paragraph"/>
    <w:basedOn w:val="a"/>
    <w:uiPriority w:val="1"/>
    <w:qFormat/>
    <w:rsid w:val="005D76BC"/>
    <w:pPr>
      <w:widowControl w:val="0"/>
      <w:spacing w:before="54" w:after="0" w:line="240" w:lineRule="auto"/>
      <w:ind w:left="54"/>
    </w:pPr>
    <w:rPr>
      <w:rFonts w:ascii="Arial" w:eastAsia="Arial" w:hAnsi="Arial" w:cs="Arial"/>
      <w:lang w:val="en-US"/>
    </w:rPr>
  </w:style>
  <w:style w:type="paragraph" w:customStyle="1" w:styleId="af2">
    <w:name w:val="РУКОВОДСТВО"/>
    <w:basedOn w:val="af3"/>
    <w:link w:val="af4"/>
    <w:qFormat/>
    <w:rsid w:val="005D76BC"/>
    <w:pPr>
      <w:pBdr>
        <w:top w:val="dotted" w:sz="2" w:space="1" w:color="632423"/>
        <w:bottom w:val="dotted" w:sz="2" w:space="6" w:color="632423"/>
      </w:pBdr>
      <w:spacing w:before="500" w:after="300"/>
      <w:contextualSpacing w:val="0"/>
      <w:jc w:val="center"/>
    </w:pPr>
    <w:rPr>
      <w:rFonts w:ascii="Cambria" w:eastAsia="Times New Roman" w:hAnsi="Cambria" w:cs="Times New Roman"/>
      <w:caps/>
      <w:color w:val="632423"/>
      <w:spacing w:val="50"/>
      <w:kern w:val="0"/>
      <w:sz w:val="44"/>
      <w:szCs w:val="44"/>
      <w:lang w:val="x-none" w:eastAsia="x-none"/>
    </w:rPr>
  </w:style>
  <w:style w:type="character" w:customStyle="1" w:styleId="af4">
    <w:name w:val="РУКОВОДСТВО Знак"/>
    <w:link w:val="af2"/>
    <w:rsid w:val="005D76BC"/>
    <w:rPr>
      <w:rFonts w:ascii="Cambria" w:eastAsia="Times New Roman" w:hAnsi="Cambria" w:cs="Times New Roman"/>
      <w:caps/>
      <w:color w:val="632423"/>
      <w:spacing w:val="50"/>
      <w:sz w:val="44"/>
      <w:szCs w:val="44"/>
      <w:lang w:val="x-none" w:eastAsia="x-none"/>
    </w:rPr>
  </w:style>
  <w:style w:type="paragraph" w:customStyle="1" w:styleId="af5">
    <w:basedOn w:val="a"/>
    <w:next w:val="a"/>
    <w:link w:val="af6"/>
    <w:uiPriority w:val="10"/>
    <w:qFormat/>
    <w:rsid w:val="005D76BC"/>
    <w:pPr>
      <w:pBdr>
        <w:top w:val="dotted" w:sz="2" w:space="1" w:color="632423"/>
        <w:bottom w:val="dotted" w:sz="2" w:space="6" w:color="632423"/>
      </w:pBdr>
      <w:spacing w:before="500" w:after="300" w:line="240" w:lineRule="auto"/>
      <w:jc w:val="center"/>
    </w:pPr>
    <w:rPr>
      <w:rFonts w:asciiTheme="minorHAnsi" w:eastAsiaTheme="minorHAnsi" w:hAnsiTheme="minorHAnsi" w:cstheme="minorBidi"/>
      <w:caps/>
      <w:color w:val="632423"/>
      <w:spacing w:val="50"/>
      <w:sz w:val="44"/>
      <w:szCs w:val="44"/>
      <w:lang w:val="en-US" w:eastAsia="en-US"/>
    </w:rPr>
  </w:style>
  <w:style w:type="character" w:customStyle="1" w:styleId="af6">
    <w:name w:val="Название Знак"/>
    <w:link w:val="af5"/>
    <w:uiPriority w:val="10"/>
    <w:rsid w:val="005D76BC"/>
    <w:rPr>
      <w:caps/>
      <w:color w:val="632423"/>
      <w:spacing w:val="50"/>
      <w:sz w:val="44"/>
      <w:szCs w:val="44"/>
    </w:rPr>
  </w:style>
  <w:style w:type="paragraph" w:styleId="af7">
    <w:name w:val="Subtitle"/>
    <w:basedOn w:val="a"/>
    <w:next w:val="a"/>
    <w:link w:val="af8"/>
    <w:uiPriority w:val="11"/>
    <w:qFormat/>
    <w:rsid w:val="005D76BC"/>
    <w:pPr>
      <w:spacing w:after="560" w:line="240" w:lineRule="auto"/>
      <w:jc w:val="center"/>
    </w:pPr>
    <w:rPr>
      <w:caps/>
      <w:spacing w:val="20"/>
      <w:sz w:val="18"/>
      <w:szCs w:val="18"/>
      <w:lang w:val="x-none" w:eastAsia="x-none"/>
    </w:rPr>
  </w:style>
  <w:style w:type="character" w:customStyle="1" w:styleId="af8">
    <w:name w:val="Подзаголовок Знак"/>
    <w:basedOn w:val="a0"/>
    <w:link w:val="af7"/>
    <w:uiPriority w:val="11"/>
    <w:rsid w:val="005D76BC"/>
    <w:rPr>
      <w:rFonts w:ascii="Cambria" w:eastAsia="Times New Roman" w:hAnsi="Cambria" w:cs="Times New Roman"/>
      <w:caps/>
      <w:spacing w:val="20"/>
      <w:sz w:val="18"/>
      <w:szCs w:val="18"/>
      <w:lang w:val="x-none" w:eastAsia="x-none"/>
    </w:rPr>
  </w:style>
  <w:style w:type="character" w:styleId="af9">
    <w:name w:val="Strong"/>
    <w:uiPriority w:val="22"/>
    <w:qFormat/>
    <w:rsid w:val="005D76BC"/>
    <w:rPr>
      <w:b/>
      <w:bCs/>
      <w:color w:val="auto"/>
      <w:spacing w:val="5"/>
    </w:rPr>
  </w:style>
  <w:style w:type="character" w:styleId="afa">
    <w:name w:val="Emphasis"/>
    <w:uiPriority w:val="20"/>
    <w:qFormat/>
    <w:rsid w:val="005D76BC"/>
    <w:rPr>
      <w:caps/>
      <w:spacing w:val="5"/>
      <w:sz w:val="20"/>
      <w:szCs w:val="20"/>
    </w:rPr>
  </w:style>
  <w:style w:type="character" w:customStyle="1" w:styleId="ac">
    <w:name w:val="Без интервала Знак"/>
    <w:link w:val="ab"/>
    <w:uiPriority w:val="1"/>
    <w:rsid w:val="005D76BC"/>
    <w:rPr>
      <w:rFonts w:ascii="Cambria" w:eastAsia="Times New Roman" w:hAnsi="Cambria" w:cs="Times New Roman"/>
      <w:lang w:val="ru-RU" w:eastAsia="ru-RU"/>
    </w:rPr>
  </w:style>
  <w:style w:type="paragraph" w:styleId="23">
    <w:name w:val="Quote"/>
    <w:basedOn w:val="a"/>
    <w:next w:val="a"/>
    <w:link w:val="24"/>
    <w:uiPriority w:val="29"/>
    <w:qFormat/>
    <w:rsid w:val="005D76BC"/>
    <w:rPr>
      <w:i/>
      <w:iCs/>
      <w:sz w:val="20"/>
      <w:szCs w:val="20"/>
      <w:lang w:val="x-none" w:eastAsia="x-none"/>
    </w:rPr>
  </w:style>
  <w:style w:type="character" w:customStyle="1" w:styleId="24">
    <w:name w:val="Цитата 2 Знак"/>
    <w:basedOn w:val="a0"/>
    <w:link w:val="23"/>
    <w:uiPriority w:val="29"/>
    <w:rsid w:val="005D76BC"/>
    <w:rPr>
      <w:rFonts w:ascii="Cambria" w:eastAsia="Times New Roman" w:hAnsi="Cambria" w:cs="Times New Roman"/>
      <w:i/>
      <w:iCs/>
      <w:sz w:val="20"/>
      <w:szCs w:val="20"/>
      <w:lang w:val="x-none" w:eastAsia="x-none"/>
    </w:rPr>
  </w:style>
  <w:style w:type="paragraph" w:styleId="afb">
    <w:name w:val="Intense Quote"/>
    <w:basedOn w:val="a"/>
    <w:next w:val="a"/>
    <w:link w:val="afc"/>
    <w:uiPriority w:val="30"/>
    <w:qFormat/>
    <w:rsid w:val="005D76BC"/>
    <w:pPr>
      <w:pBdr>
        <w:top w:val="dotted" w:sz="2" w:space="10" w:color="632423"/>
        <w:bottom w:val="dotted" w:sz="2" w:space="4" w:color="632423"/>
      </w:pBdr>
      <w:spacing w:before="160" w:line="300" w:lineRule="auto"/>
      <w:ind w:left="1440" w:right="1440"/>
    </w:pPr>
    <w:rPr>
      <w:caps/>
      <w:color w:val="622423"/>
      <w:spacing w:val="5"/>
      <w:sz w:val="20"/>
      <w:szCs w:val="20"/>
      <w:lang w:val="x-none" w:eastAsia="x-none"/>
    </w:rPr>
  </w:style>
  <w:style w:type="character" w:customStyle="1" w:styleId="afc">
    <w:name w:val="Выделенная цитата Знак"/>
    <w:basedOn w:val="a0"/>
    <w:link w:val="afb"/>
    <w:uiPriority w:val="30"/>
    <w:rsid w:val="005D76BC"/>
    <w:rPr>
      <w:rFonts w:ascii="Cambria" w:eastAsia="Times New Roman" w:hAnsi="Cambria" w:cs="Times New Roman"/>
      <w:caps/>
      <w:color w:val="622423"/>
      <w:spacing w:val="5"/>
      <w:sz w:val="20"/>
      <w:szCs w:val="20"/>
      <w:lang w:val="x-none" w:eastAsia="x-none"/>
    </w:rPr>
  </w:style>
  <w:style w:type="character" w:styleId="afd">
    <w:name w:val="Subtle Emphasis"/>
    <w:uiPriority w:val="19"/>
    <w:qFormat/>
    <w:rsid w:val="005D76BC"/>
    <w:rPr>
      <w:i/>
      <w:iCs/>
    </w:rPr>
  </w:style>
  <w:style w:type="character" w:styleId="afe">
    <w:name w:val="Intense Emphasis"/>
    <w:uiPriority w:val="21"/>
    <w:qFormat/>
    <w:rsid w:val="005D76BC"/>
    <w:rPr>
      <w:i/>
      <w:iCs/>
      <w:caps/>
      <w:spacing w:val="10"/>
      <w:sz w:val="20"/>
      <w:szCs w:val="20"/>
    </w:rPr>
  </w:style>
  <w:style w:type="character" w:styleId="aff">
    <w:name w:val="Subtle Reference"/>
    <w:uiPriority w:val="31"/>
    <w:qFormat/>
    <w:rsid w:val="005D76BC"/>
    <w:rPr>
      <w:rFonts w:ascii="Calibri" w:eastAsia="Times New Roman" w:hAnsi="Calibri" w:cs="Times New Roman"/>
      <w:i/>
      <w:iCs/>
      <w:color w:val="622423"/>
    </w:rPr>
  </w:style>
  <w:style w:type="character" w:styleId="aff0">
    <w:name w:val="Intense Reference"/>
    <w:uiPriority w:val="32"/>
    <w:qFormat/>
    <w:rsid w:val="005D76BC"/>
    <w:rPr>
      <w:rFonts w:ascii="Calibri" w:eastAsia="Times New Roman" w:hAnsi="Calibri" w:cs="Times New Roman"/>
      <w:b/>
      <w:bCs/>
      <w:i/>
      <w:iCs/>
      <w:color w:val="622423"/>
    </w:rPr>
  </w:style>
  <w:style w:type="character" w:styleId="aff1">
    <w:name w:val="Book Title"/>
    <w:uiPriority w:val="33"/>
    <w:qFormat/>
    <w:rsid w:val="005D76BC"/>
    <w:rPr>
      <w:caps/>
      <w:color w:val="auto"/>
      <w:spacing w:val="5"/>
      <w:u w:color="622423"/>
    </w:rPr>
  </w:style>
  <w:style w:type="paragraph" w:styleId="aff2">
    <w:name w:val="TOC Heading"/>
    <w:basedOn w:val="1"/>
    <w:next w:val="a"/>
    <w:uiPriority w:val="39"/>
    <w:unhideWhenUsed/>
    <w:qFormat/>
    <w:rsid w:val="005D76BC"/>
    <w:pPr>
      <w:outlineLvl w:val="9"/>
    </w:pPr>
    <w:rPr>
      <w:rFonts w:eastAsia="Times New Roman"/>
      <w:color w:val="632423"/>
      <w:lang w:bidi="en-US"/>
    </w:rPr>
  </w:style>
  <w:style w:type="paragraph" w:styleId="aff3">
    <w:name w:val="Block Text"/>
    <w:basedOn w:val="a"/>
    <w:rsid w:val="005D76BC"/>
    <w:pPr>
      <w:spacing w:after="0" w:line="240" w:lineRule="auto"/>
      <w:ind w:left="-360" w:right="535" w:firstLine="360"/>
      <w:jc w:val="left"/>
    </w:pPr>
    <w:rPr>
      <w:rFonts w:ascii="Times New Roman" w:hAnsi="Times New Roman"/>
      <w:sz w:val="24"/>
      <w:szCs w:val="24"/>
    </w:rPr>
  </w:style>
  <w:style w:type="paragraph" w:styleId="aff4">
    <w:name w:val="Normal Indent"/>
    <w:basedOn w:val="a"/>
    <w:rsid w:val="005D76BC"/>
    <w:pPr>
      <w:ind w:left="708"/>
    </w:pPr>
  </w:style>
  <w:style w:type="paragraph" w:styleId="aff5">
    <w:name w:val="Body Text Indent"/>
    <w:basedOn w:val="a"/>
    <w:link w:val="aff6"/>
    <w:rsid w:val="005D76BC"/>
    <w:pPr>
      <w:spacing w:after="120"/>
      <w:ind w:left="283"/>
    </w:pPr>
  </w:style>
  <w:style w:type="character" w:customStyle="1" w:styleId="aff6">
    <w:name w:val="Основной текст с отступом Знак"/>
    <w:basedOn w:val="a0"/>
    <w:link w:val="aff5"/>
    <w:rsid w:val="005D76BC"/>
    <w:rPr>
      <w:rFonts w:ascii="Cambria" w:eastAsia="Times New Roman" w:hAnsi="Cambria" w:cs="Times New Roman"/>
      <w:lang w:val="ru-RU" w:eastAsia="ru-RU"/>
    </w:rPr>
  </w:style>
  <w:style w:type="paragraph" w:styleId="aff7">
    <w:name w:val="footnote text"/>
    <w:basedOn w:val="a"/>
    <w:link w:val="aff8"/>
    <w:rsid w:val="005D76BC"/>
    <w:rPr>
      <w:sz w:val="20"/>
      <w:szCs w:val="20"/>
    </w:rPr>
  </w:style>
  <w:style w:type="character" w:customStyle="1" w:styleId="aff8">
    <w:name w:val="Текст сноски Знак"/>
    <w:basedOn w:val="a0"/>
    <w:link w:val="aff7"/>
    <w:rsid w:val="005D76BC"/>
    <w:rPr>
      <w:rFonts w:ascii="Cambria" w:eastAsia="Times New Roman" w:hAnsi="Cambria" w:cs="Times New Roman"/>
      <w:sz w:val="20"/>
      <w:szCs w:val="20"/>
      <w:lang w:val="ru-RU" w:eastAsia="ru-RU"/>
    </w:rPr>
  </w:style>
  <w:style w:type="character" w:styleId="aff9">
    <w:name w:val="footnote reference"/>
    <w:rsid w:val="005D76BC"/>
    <w:rPr>
      <w:vertAlign w:val="superscript"/>
    </w:rPr>
  </w:style>
  <w:style w:type="paragraph" w:customStyle="1" w:styleId="Standard">
    <w:name w:val="Standard"/>
    <w:rsid w:val="005D76BC"/>
    <w:pPr>
      <w:suppressAutoHyphens/>
      <w:autoSpaceDN w:val="0"/>
      <w:spacing w:after="0" w:line="240" w:lineRule="auto"/>
      <w:textAlignment w:val="baseline"/>
    </w:pPr>
    <w:rPr>
      <w:rFonts w:ascii="Liberation Serif" w:eastAsia="NSimSun" w:hAnsi="Liberation Serif" w:cs="Arial"/>
      <w:kern w:val="3"/>
      <w:sz w:val="24"/>
      <w:szCs w:val="24"/>
      <w:lang w:val="ru-RU" w:eastAsia="zh-CN" w:bidi="hi-IN"/>
    </w:rPr>
  </w:style>
  <w:style w:type="paragraph" w:customStyle="1" w:styleId="Textbody">
    <w:name w:val="Text body"/>
    <w:basedOn w:val="Standard"/>
    <w:rsid w:val="005D76BC"/>
    <w:pPr>
      <w:spacing w:after="140" w:line="276" w:lineRule="auto"/>
    </w:pPr>
    <w:rPr>
      <w:rFonts w:ascii="Times New Roman" w:hAnsi="Times New Roman" w:cs="Mangal"/>
    </w:rPr>
  </w:style>
  <w:style w:type="character" w:styleId="affa">
    <w:name w:val="Hyperlink"/>
    <w:uiPriority w:val="99"/>
    <w:unhideWhenUsed/>
    <w:rsid w:val="005D76BC"/>
    <w:rPr>
      <w:color w:val="0563C1"/>
      <w:u w:val="single"/>
    </w:rPr>
  </w:style>
  <w:style w:type="paragraph" w:styleId="af3">
    <w:name w:val="Title"/>
    <w:basedOn w:val="a"/>
    <w:next w:val="a"/>
    <w:link w:val="affb"/>
    <w:uiPriority w:val="10"/>
    <w:qFormat/>
    <w:rsid w:val="005D76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b">
    <w:name w:val="Заголовок Знак"/>
    <w:basedOn w:val="a0"/>
    <w:link w:val="af3"/>
    <w:uiPriority w:val="10"/>
    <w:rsid w:val="005D76BC"/>
    <w:rPr>
      <w:rFonts w:asciiTheme="majorHAnsi" w:eastAsiaTheme="majorEastAsia" w:hAnsiTheme="majorHAnsi" w:cstheme="majorBidi"/>
      <w:spacing w:val="-10"/>
      <w:kern w:val="28"/>
      <w:sz w:val="56"/>
      <w:szCs w:val="56"/>
      <w:lang w:val="ru-RU" w:eastAsia="ru-RU"/>
    </w:rPr>
  </w:style>
  <w:style w:type="paragraph" w:customStyle="1" w:styleId="TableContents">
    <w:name w:val="Table Contents"/>
    <w:basedOn w:val="Standard"/>
    <w:rsid w:val="00E803C4"/>
    <w:pPr>
      <w:widowControl w:val="0"/>
      <w:suppressLineNumbers/>
    </w:pPr>
    <w:rPr>
      <w:rFonts w:eastAsia="Lucida Sans Unicode" w:cs="Mangal"/>
      <w:lang w:val="be-BY"/>
    </w:rPr>
  </w:style>
  <w:style w:type="paragraph" w:customStyle="1" w:styleId="affc">
    <w:name w:val="Содержимое таблицы"/>
    <w:basedOn w:val="a"/>
    <w:rsid w:val="002C34B5"/>
    <w:pPr>
      <w:widowControl w:val="0"/>
      <w:suppressLineNumbers/>
      <w:suppressAutoHyphens/>
      <w:spacing w:after="0" w:line="240" w:lineRule="auto"/>
      <w:ind w:firstLine="0"/>
      <w:jc w:val="left"/>
    </w:pPr>
    <w:rPr>
      <w:rFonts w:ascii="Liberation Serif" w:eastAsia="NSimSun" w:hAnsi="Liberation Serif" w:cs="Lucida Sans"/>
      <w:kern w:val="2"/>
      <w:sz w:val="24"/>
      <w:szCs w:val="24"/>
      <w:lang w:val="ru-BY"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6CB8F-11D8-46F5-BC29-31522C75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2671</TotalTime>
  <Pages>31</Pages>
  <Words>8349</Words>
  <Characters>47591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375445540792</dc:creator>
  <cp:keywords/>
  <dc:description/>
  <cp:lastModifiedBy>375445540792</cp:lastModifiedBy>
  <cp:revision>28</cp:revision>
  <cp:lastPrinted>2022-11-10T10:19:00Z</cp:lastPrinted>
  <dcterms:created xsi:type="dcterms:W3CDTF">2020-08-05T13:06:00Z</dcterms:created>
  <dcterms:modified xsi:type="dcterms:W3CDTF">2022-11-11T08:26:00Z</dcterms:modified>
</cp:coreProperties>
</file>